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2B02E" w14:textId="1AA47293" w:rsidR="00B8239E" w:rsidRPr="00501F32" w:rsidRDefault="00B8239E" w:rsidP="00B8239E">
      <w:pPr>
        <w:spacing w:after="240"/>
        <w:jc w:val="center"/>
        <w:rPr>
          <w:rFonts w:eastAsia="標楷體"/>
          <w:b/>
          <w:sz w:val="32"/>
          <w:szCs w:val="32"/>
        </w:rPr>
      </w:pPr>
      <w:r w:rsidRPr="00501F32">
        <w:rPr>
          <w:rFonts w:eastAsia="標楷體"/>
          <w:b/>
          <w:sz w:val="32"/>
          <w:szCs w:val="32"/>
        </w:rPr>
        <w:t>苗栗縣</w:t>
      </w:r>
      <w:r w:rsidRPr="00501F32">
        <w:rPr>
          <w:rFonts w:eastAsia="標楷體"/>
          <w:b/>
          <w:sz w:val="32"/>
          <w:szCs w:val="32"/>
        </w:rPr>
        <w:t>115</w:t>
      </w:r>
      <w:r w:rsidRPr="00501F32">
        <w:rPr>
          <w:rFonts w:eastAsia="標楷體"/>
          <w:b/>
          <w:sz w:val="32"/>
          <w:szCs w:val="32"/>
        </w:rPr>
        <w:t>年</w:t>
      </w:r>
      <w:r w:rsidRPr="00501F32">
        <w:rPr>
          <w:rFonts w:eastAsia="標楷體"/>
          <w:b/>
          <w:sz w:val="32"/>
          <w:szCs w:val="32"/>
          <w:u w:val="single"/>
        </w:rPr>
        <w:t xml:space="preserve">  </w:t>
      </w:r>
      <w:r w:rsidR="003D1071" w:rsidRPr="00501F32">
        <w:rPr>
          <w:rFonts w:eastAsia="標楷體"/>
          <w:b/>
          <w:sz w:val="32"/>
          <w:szCs w:val="32"/>
          <w:u w:val="single"/>
        </w:rPr>
        <w:t>三灣鄉</w:t>
      </w:r>
      <w:r w:rsidR="003D1071" w:rsidRPr="00501F32">
        <w:rPr>
          <w:rFonts w:eastAsia="標楷體"/>
          <w:b/>
          <w:sz w:val="32"/>
          <w:szCs w:val="32"/>
          <w:u w:val="single"/>
        </w:rPr>
        <w:t xml:space="preserve"> </w:t>
      </w:r>
      <w:r w:rsidRPr="00501F32">
        <w:rPr>
          <w:rFonts w:eastAsia="標楷體"/>
          <w:b/>
          <w:sz w:val="32"/>
          <w:szCs w:val="32"/>
        </w:rPr>
        <w:t>衛生所</w:t>
      </w:r>
      <w:proofErr w:type="gramStart"/>
      <w:r w:rsidRPr="00501F32">
        <w:rPr>
          <w:rFonts w:eastAsia="標楷體"/>
          <w:b/>
          <w:sz w:val="32"/>
          <w:szCs w:val="32"/>
        </w:rPr>
        <w:t>菸</w:t>
      </w:r>
      <w:proofErr w:type="gramEnd"/>
      <w:r w:rsidRPr="00501F32">
        <w:rPr>
          <w:rFonts w:eastAsia="標楷體"/>
          <w:b/>
          <w:sz w:val="32"/>
          <w:szCs w:val="32"/>
        </w:rPr>
        <w:t>害防制宣導活動工作預定表</w:t>
      </w:r>
    </w:p>
    <w:p w14:paraId="4A087575" w14:textId="19D47D6B" w:rsidR="00B8239E" w:rsidRPr="00501F32" w:rsidRDefault="00B8239E" w:rsidP="00B8239E">
      <w:pPr>
        <w:spacing w:beforeLines="50" w:before="180" w:afterLines="50" w:after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一、活動日期：</w:t>
      </w:r>
      <w:r w:rsidRPr="00501F32">
        <w:rPr>
          <w:rFonts w:eastAsia="標楷體"/>
          <w:sz w:val="28"/>
          <w:szCs w:val="28"/>
          <w:u w:val="single"/>
        </w:rPr>
        <w:t>115</w:t>
      </w:r>
      <w:r w:rsidRPr="00501F32">
        <w:rPr>
          <w:rFonts w:eastAsia="標楷體"/>
          <w:sz w:val="28"/>
          <w:szCs w:val="28"/>
        </w:rPr>
        <w:t>年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7A53AF">
        <w:rPr>
          <w:rFonts w:eastAsia="標楷體"/>
          <w:sz w:val="28"/>
          <w:szCs w:val="28"/>
          <w:u w:val="single"/>
        </w:rPr>
        <w:t>9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月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7A53AF">
        <w:rPr>
          <w:rFonts w:eastAsia="標楷體"/>
          <w:sz w:val="28"/>
          <w:szCs w:val="28"/>
          <w:u w:val="single"/>
        </w:rPr>
        <w:t>7</w:t>
      </w:r>
      <w:r w:rsidR="002A046C"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日星期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proofErr w:type="gramStart"/>
      <w:r w:rsidR="007A53AF">
        <w:rPr>
          <w:rFonts w:eastAsia="標楷體"/>
          <w:sz w:val="28"/>
          <w:szCs w:val="28"/>
          <w:u w:val="single"/>
        </w:rPr>
        <w:t>一</w:t>
      </w:r>
      <w:proofErr w:type="gramEnd"/>
      <w:r w:rsidRPr="00501F32">
        <w:rPr>
          <w:rFonts w:eastAsia="標楷體"/>
          <w:sz w:val="28"/>
          <w:szCs w:val="28"/>
          <w:u w:val="single"/>
        </w:rPr>
        <w:t xml:space="preserve">  </w:t>
      </w:r>
    </w:p>
    <w:p w14:paraId="418ED34F" w14:textId="15518250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二、活動名稱：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C60A67">
        <w:rPr>
          <w:rFonts w:eastAsia="標楷體"/>
          <w:sz w:val="28"/>
          <w:szCs w:val="28"/>
          <w:u w:val="single"/>
        </w:rPr>
        <w:t>115</w:t>
      </w:r>
      <w:r w:rsidR="00C60A67">
        <w:rPr>
          <w:rFonts w:eastAsia="標楷體"/>
          <w:sz w:val="28"/>
          <w:szCs w:val="28"/>
          <w:u w:val="single"/>
        </w:rPr>
        <w:t>年</w:t>
      </w:r>
      <w:r w:rsidR="00501F32">
        <w:rPr>
          <w:rFonts w:eastAsia="標楷體"/>
          <w:sz w:val="28"/>
          <w:szCs w:val="28"/>
          <w:u w:val="single"/>
        </w:rPr>
        <w:t>校園</w:t>
      </w:r>
      <w:proofErr w:type="gramStart"/>
      <w:r w:rsidR="00501F32">
        <w:rPr>
          <w:rFonts w:eastAsia="標楷體"/>
          <w:sz w:val="28"/>
          <w:szCs w:val="28"/>
          <w:u w:val="single"/>
        </w:rPr>
        <w:t>菸</w:t>
      </w:r>
      <w:proofErr w:type="gramEnd"/>
      <w:r w:rsidR="00501F32">
        <w:rPr>
          <w:rFonts w:eastAsia="標楷體"/>
          <w:sz w:val="28"/>
          <w:szCs w:val="28"/>
          <w:u w:val="single"/>
        </w:rPr>
        <w:t>害議題宣導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   </w:t>
      </w:r>
    </w:p>
    <w:p w14:paraId="1F4D5452" w14:textId="77777777" w:rsidR="00B8239E" w:rsidRPr="00501F32" w:rsidRDefault="00B8239E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1</w:t>
      </w:r>
      <w:r w:rsidRPr="00501F32">
        <w:rPr>
          <w:rFonts w:eastAsia="標楷體"/>
          <w:sz w:val="28"/>
          <w:szCs w:val="28"/>
        </w:rPr>
        <w:t>、</w:t>
      </w:r>
      <w:r w:rsidRPr="00501F32">
        <w:rPr>
          <w:rFonts w:eastAsia="標楷體"/>
          <w:b/>
          <w:sz w:val="28"/>
          <w:szCs w:val="28"/>
          <w:u w:val="single"/>
        </w:rPr>
        <w:t>社區宣導</w:t>
      </w:r>
    </w:p>
    <w:p w14:paraId="74A8805D" w14:textId="77777777" w:rsidR="00B8239E" w:rsidRPr="00501F32" w:rsidRDefault="00B8239E" w:rsidP="00B8239E">
      <w:pPr>
        <w:snapToGrid w:val="0"/>
        <w:spacing w:beforeLines="50" w:before="180" w:line="0" w:lineRule="atLeast"/>
        <w:ind w:leftChars="295" w:left="1559" w:hangingChars="304" w:hanging="851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場域：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八大行業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社區協會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學會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工商團體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青春專案</w:t>
      </w:r>
      <w:r w:rsidRPr="00501F32">
        <w:rPr>
          <w:rFonts w:eastAsia="標楷體"/>
          <w:sz w:val="28"/>
          <w:szCs w:val="28"/>
        </w:rPr>
        <w:t>1</w:t>
      </w:r>
      <w:r w:rsidRPr="00501F32">
        <w:rPr>
          <w:rFonts w:eastAsia="標楷體"/>
          <w:sz w:val="28"/>
          <w:szCs w:val="28"/>
        </w:rPr>
        <w:t>場域</w:t>
      </w:r>
    </w:p>
    <w:p w14:paraId="7F5160EC" w14:textId="77777777" w:rsidR="00B8239E" w:rsidRPr="00501F32" w:rsidRDefault="00B8239E" w:rsidP="00B8239E">
      <w:pPr>
        <w:snapToGrid w:val="0"/>
        <w:spacing w:beforeLines="50" w:before="180" w:line="0" w:lineRule="atLeast"/>
        <w:ind w:leftChars="649" w:left="1558" w:firstLine="1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宗教團體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坐月子中心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養老機構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看守所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</w:t>
      </w:r>
      <w:r w:rsidRPr="00501F32">
        <w:rPr>
          <w:rFonts w:eastAsia="標楷體"/>
          <w:sz w:val="28"/>
          <w:szCs w:val="28"/>
          <w:u w:val="single"/>
        </w:rPr>
        <w:t xml:space="preserve">             </w:t>
      </w:r>
    </w:p>
    <w:p w14:paraId="700048B9" w14:textId="77777777" w:rsidR="00B8239E" w:rsidRPr="00501F3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主題：</w:t>
      </w:r>
      <w:r w:rsidRPr="00501F32">
        <w:rPr>
          <w:rFonts w:eastAsia="標楷體"/>
          <w:sz w:val="28"/>
          <w:szCs w:val="28"/>
        </w:rPr>
        <w:sym w:font="Wingdings 2" w:char="F0A3"/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品的危害、二、三手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的危害</w:t>
      </w:r>
    </w:p>
    <w:p w14:paraId="55F2DF4F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電子煙的危害</w:t>
      </w:r>
    </w:p>
    <w:p w14:paraId="616DCE83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戒菸、</w:t>
      </w:r>
      <w:proofErr w:type="gramStart"/>
      <w:r w:rsidRPr="00501F32">
        <w:rPr>
          <w:rFonts w:eastAsia="標楷體"/>
          <w:sz w:val="28"/>
          <w:szCs w:val="28"/>
        </w:rPr>
        <w:t>節酒</w:t>
      </w:r>
      <w:proofErr w:type="gramEnd"/>
      <w:r w:rsidRPr="00501F32">
        <w:rPr>
          <w:rFonts w:eastAsia="標楷體"/>
          <w:sz w:val="28"/>
          <w:szCs w:val="28"/>
        </w:rPr>
        <w:t>、戒</w:t>
      </w:r>
      <w:proofErr w:type="gramStart"/>
      <w:r w:rsidRPr="00501F32">
        <w:rPr>
          <w:rFonts w:eastAsia="標楷體"/>
          <w:sz w:val="28"/>
          <w:szCs w:val="28"/>
        </w:rPr>
        <w:t>檳</w:t>
      </w:r>
      <w:proofErr w:type="gramEnd"/>
      <w:r w:rsidRPr="00501F32">
        <w:rPr>
          <w:rFonts w:eastAsia="標楷體"/>
          <w:sz w:val="28"/>
          <w:szCs w:val="28"/>
        </w:rPr>
        <w:t>宣導活動</w:t>
      </w:r>
      <w:r w:rsidRPr="00501F32">
        <w:rPr>
          <w:rFonts w:eastAsia="標楷體"/>
          <w:sz w:val="28"/>
          <w:szCs w:val="28"/>
        </w:rPr>
        <w:t>(</w:t>
      </w:r>
      <w:r w:rsidRPr="00501F32">
        <w:rPr>
          <w:rFonts w:eastAsia="標楷體"/>
          <w:sz w:val="28"/>
          <w:szCs w:val="28"/>
        </w:rPr>
        <w:t>泰安所及南庄所</w:t>
      </w:r>
      <w:r w:rsidRPr="00501F32">
        <w:rPr>
          <w:rFonts w:eastAsia="標楷體"/>
          <w:sz w:val="28"/>
          <w:szCs w:val="28"/>
        </w:rPr>
        <w:t>)</w:t>
      </w:r>
    </w:p>
    <w:p w14:paraId="4C98583F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531</w:t>
      </w:r>
      <w:r w:rsidRPr="00501F32">
        <w:rPr>
          <w:rFonts w:eastAsia="標楷體"/>
          <w:sz w:val="28"/>
          <w:szCs w:val="28"/>
        </w:rPr>
        <w:t>世界無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日</w:t>
      </w:r>
    </w:p>
    <w:p w14:paraId="0B7E4EDE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無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社區</w:t>
      </w:r>
      <w:r w:rsidRPr="00501F32">
        <w:rPr>
          <w:rFonts w:eastAsia="標楷體"/>
          <w:sz w:val="28"/>
          <w:szCs w:val="28"/>
        </w:rPr>
        <w:t>-</w:t>
      </w:r>
      <w:r w:rsidRPr="00501F32">
        <w:rPr>
          <w:rFonts w:eastAsia="標楷體"/>
          <w:sz w:val="28"/>
          <w:szCs w:val="28"/>
        </w:rPr>
        <w:t>掃除菸蒂日</w:t>
      </w:r>
    </w:p>
    <w:p w14:paraId="07A4564C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害防制法宣導</w:t>
      </w:r>
    </w:p>
    <w:p w14:paraId="468F4533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青春專案</w:t>
      </w:r>
      <w:proofErr w:type="gramStart"/>
      <w:r w:rsidRPr="00501F32">
        <w:rPr>
          <w:rFonts w:eastAsia="標楷體"/>
          <w:sz w:val="28"/>
          <w:szCs w:val="28"/>
        </w:rPr>
        <w:t>（</w:t>
      </w:r>
      <w:proofErr w:type="gramEnd"/>
      <w:r w:rsidRPr="00501F32">
        <w:rPr>
          <w:rFonts w:eastAsia="標楷體"/>
          <w:sz w:val="28"/>
          <w:szCs w:val="28"/>
          <w:lang w:eastAsia="zh-HK"/>
        </w:rPr>
        <w:t>主題：</w:t>
      </w:r>
      <w:r w:rsidRPr="00501F32">
        <w:rPr>
          <w:rFonts w:eastAsia="標楷體"/>
          <w:sz w:val="28"/>
          <w:szCs w:val="28"/>
        </w:rPr>
        <w:t>拒絕供應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品給未滿十八歲青少年</w:t>
      </w:r>
      <w:r w:rsidRPr="00501F32">
        <w:rPr>
          <w:rFonts w:eastAsia="標楷體"/>
          <w:sz w:val="28"/>
          <w:szCs w:val="28"/>
        </w:rPr>
        <w:t>)</w:t>
      </w:r>
    </w:p>
    <w:p w14:paraId="015E9A16" w14:textId="77777777" w:rsidR="00B8239E" w:rsidRPr="00501F32" w:rsidRDefault="00B8239E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其它：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</w:t>
      </w:r>
    </w:p>
    <w:p w14:paraId="2549E854" w14:textId="0B7DDB36" w:rsidR="00B8239E" w:rsidRPr="00501F32" w:rsidRDefault="00501F32" w:rsidP="00B8239E">
      <w:pPr>
        <w:snapToGrid w:val="0"/>
        <w:spacing w:beforeLines="50" w:before="180"/>
        <w:ind w:firstLineChars="101" w:firstLine="283"/>
        <w:rPr>
          <w:rFonts w:eastAsia="標楷體"/>
          <w:b/>
          <w:sz w:val="28"/>
          <w:szCs w:val="28"/>
        </w:rPr>
      </w:pPr>
      <w:r w:rsidRPr="00501F32">
        <w:rPr>
          <w:rFonts w:ascii="標楷體" w:eastAsia="標楷體" w:hAnsi="標楷體" w:hint="eastAsia"/>
          <w:sz w:val="28"/>
          <w:szCs w:val="28"/>
        </w:rPr>
        <w:t>■</w:t>
      </w:r>
      <w:r w:rsidR="00B8239E" w:rsidRPr="00501F32">
        <w:rPr>
          <w:rFonts w:eastAsia="標楷體"/>
          <w:sz w:val="28"/>
          <w:szCs w:val="28"/>
        </w:rPr>
        <w:t>2</w:t>
      </w:r>
      <w:r w:rsidR="00B8239E" w:rsidRPr="00501F32">
        <w:rPr>
          <w:rFonts w:eastAsia="標楷體"/>
          <w:sz w:val="28"/>
          <w:szCs w:val="28"/>
        </w:rPr>
        <w:t>、</w:t>
      </w:r>
      <w:r w:rsidR="00B8239E" w:rsidRPr="00501F32">
        <w:rPr>
          <w:rFonts w:eastAsia="標楷體"/>
          <w:b/>
          <w:sz w:val="28"/>
          <w:szCs w:val="28"/>
          <w:u w:val="single"/>
        </w:rPr>
        <w:t>校園宣導</w:t>
      </w:r>
    </w:p>
    <w:p w14:paraId="1F62AA0C" w14:textId="628C27AF" w:rsidR="00B8239E" w:rsidRPr="00501F32" w:rsidRDefault="00B8239E" w:rsidP="00B8239E">
      <w:pPr>
        <w:snapToGrid w:val="0"/>
        <w:spacing w:beforeLines="50" w:before="180" w:line="0" w:lineRule="atLeast"/>
        <w:ind w:firstLineChars="253" w:firstLine="708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主題：</w:t>
      </w:r>
      <w:r w:rsidR="00D05CA0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踢除菸蒂日</w:t>
      </w:r>
      <w:r w:rsidR="00B629E7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拒絕校園二手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="00B629E7">
        <w:rPr>
          <w:rFonts w:ascii="標楷體" w:eastAsia="標楷體" w:hAnsi="標楷體" w:hint="eastAsia"/>
          <w:sz w:val="28"/>
          <w:szCs w:val="28"/>
        </w:rPr>
        <w:t>■</w:t>
      </w:r>
      <w:proofErr w:type="gramStart"/>
      <w:r w:rsidRPr="00501F32">
        <w:rPr>
          <w:rFonts w:eastAsia="標楷體"/>
          <w:sz w:val="28"/>
          <w:szCs w:val="28"/>
        </w:rPr>
        <w:t>菸</w:t>
      </w:r>
      <w:proofErr w:type="gramEnd"/>
      <w:r w:rsidRPr="00501F32">
        <w:rPr>
          <w:rFonts w:eastAsia="標楷體"/>
          <w:sz w:val="28"/>
          <w:szCs w:val="28"/>
        </w:rPr>
        <w:t>品的危害</w:t>
      </w:r>
    </w:p>
    <w:p w14:paraId="272250EF" w14:textId="40445F10" w:rsidR="00B8239E" w:rsidRPr="00501F32" w:rsidRDefault="00B629E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r w:rsidR="00B8239E" w:rsidRPr="00501F32">
        <w:rPr>
          <w:rFonts w:eastAsia="標楷體"/>
          <w:sz w:val="28"/>
          <w:szCs w:val="28"/>
        </w:rPr>
        <w:t>類</w:t>
      </w:r>
      <w:proofErr w:type="gramStart"/>
      <w:r w:rsidR="00B8239E" w:rsidRPr="00501F32">
        <w:rPr>
          <w:rFonts w:eastAsia="標楷體"/>
          <w:sz w:val="28"/>
          <w:szCs w:val="28"/>
        </w:rPr>
        <w:t>菸</w:t>
      </w:r>
      <w:proofErr w:type="gramEnd"/>
      <w:r w:rsidR="00B8239E" w:rsidRPr="00501F32">
        <w:rPr>
          <w:rFonts w:eastAsia="標楷體"/>
          <w:sz w:val="28"/>
          <w:szCs w:val="28"/>
        </w:rPr>
        <w:t>品及指定</w:t>
      </w:r>
      <w:proofErr w:type="gramStart"/>
      <w:r w:rsidR="00B8239E" w:rsidRPr="00501F32">
        <w:rPr>
          <w:rFonts w:eastAsia="標楷體"/>
          <w:sz w:val="28"/>
          <w:szCs w:val="28"/>
        </w:rPr>
        <w:t>菸品防</w:t>
      </w:r>
      <w:proofErr w:type="gramEnd"/>
      <w:r w:rsidR="00B8239E" w:rsidRPr="00501F32">
        <w:rPr>
          <w:rFonts w:eastAsia="標楷體"/>
          <w:sz w:val="28"/>
          <w:szCs w:val="28"/>
        </w:rPr>
        <w:t>制宣導</w:t>
      </w:r>
    </w:p>
    <w:p w14:paraId="6A87B65A" w14:textId="01B36B2D" w:rsidR="00B8239E" w:rsidRPr="00501F32" w:rsidRDefault="00B629E7" w:rsidP="00B8239E">
      <w:pPr>
        <w:snapToGrid w:val="0"/>
        <w:spacing w:beforeLines="50" w:before="180" w:line="0" w:lineRule="atLeast"/>
        <w:ind w:firstLineChars="550" w:firstLine="154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■</w:t>
      </w:r>
      <w:proofErr w:type="gramStart"/>
      <w:r w:rsidR="00B8239E" w:rsidRPr="00501F32">
        <w:rPr>
          <w:rFonts w:eastAsia="標楷體"/>
          <w:sz w:val="28"/>
          <w:szCs w:val="28"/>
        </w:rPr>
        <w:t>菸</w:t>
      </w:r>
      <w:proofErr w:type="gramEnd"/>
      <w:r w:rsidR="00B8239E" w:rsidRPr="00501F32">
        <w:rPr>
          <w:rFonts w:eastAsia="標楷體"/>
          <w:sz w:val="28"/>
          <w:szCs w:val="28"/>
        </w:rPr>
        <w:t>害防制法宣導</w:t>
      </w:r>
    </w:p>
    <w:p w14:paraId="736B94DD" w14:textId="5199CF0E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三、活動地點：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D05CA0">
        <w:rPr>
          <w:rFonts w:eastAsia="標楷體"/>
          <w:sz w:val="28"/>
          <w:szCs w:val="28"/>
          <w:u w:val="single"/>
        </w:rPr>
        <w:t>三灣鄉立幼兒園</w:t>
      </w:r>
      <w:r w:rsidRPr="00501F32">
        <w:rPr>
          <w:rFonts w:eastAsia="標楷體"/>
          <w:sz w:val="28"/>
          <w:szCs w:val="28"/>
          <w:u w:val="single"/>
        </w:rPr>
        <w:t xml:space="preserve">                                                     </w:t>
      </w:r>
    </w:p>
    <w:p w14:paraId="013AD5AE" w14:textId="5F4187E1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四、活動時間：</w:t>
      </w:r>
      <w:r w:rsidR="00D05CA0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上午（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7A53AF">
        <w:rPr>
          <w:rFonts w:eastAsia="標楷體"/>
          <w:sz w:val="28"/>
          <w:szCs w:val="28"/>
          <w:u w:val="single"/>
        </w:rPr>
        <w:t>10</w:t>
      </w:r>
      <w:r w:rsidRPr="00501F32">
        <w:rPr>
          <w:rFonts w:eastAsia="標楷體"/>
          <w:sz w:val="28"/>
          <w:szCs w:val="28"/>
        </w:rPr>
        <w:t>點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="007A53AF">
        <w:rPr>
          <w:rFonts w:eastAsia="標楷體"/>
          <w:sz w:val="28"/>
          <w:szCs w:val="28"/>
          <w:u w:val="single"/>
        </w:rPr>
        <w:t>0</w:t>
      </w:r>
      <w:r w:rsidR="00D05CA0">
        <w:rPr>
          <w:rFonts w:eastAsia="標楷體"/>
          <w:sz w:val="28"/>
          <w:szCs w:val="28"/>
          <w:u w:val="single"/>
        </w:rPr>
        <w:t>0</w:t>
      </w:r>
      <w:r w:rsidRPr="00501F32">
        <w:rPr>
          <w:rFonts w:eastAsia="標楷體"/>
          <w:sz w:val="28"/>
          <w:szCs w:val="28"/>
        </w:rPr>
        <w:t>分</w:t>
      </w:r>
      <w:r w:rsidRPr="00501F32">
        <w:rPr>
          <w:rFonts w:eastAsia="標楷體"/>
          <w:sz w:val="28"/>
          <w:szCs w:val="28"/>
        </w:rPr>
        <w:t>~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7A53AF">
        <w:rPr>
          <w:rFonts w:eastAsia="標楷體"/>
          <w:sz w:val="28"/>
          <w:szCs w:val="28"/>
          <w:u w:val="single"/>
        </w:rPr>
        <w:t>10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點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="007A53AF">
        <w:rPr>
          <w:rFonts w:eastAsia="標楷體"/>
          <w:sz w:val="28"/>
          <w:szCs w:val="28"/>
          <w:u w:val="single"/>
        </w:rPr>
        <w:t>1</w:t>
      </w:r>
      <w:r w:rsidR="00D05CA0">
        <w:rPr>
          <w:rFonts w:eastAsia="標楷體"/>
          <w:sz w:val="28"/>
          <w:szCs w:val="28"/>
          <w:u w:val="single"/>
        </w:rPr>
        <w:t>5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分）</w:t>
      </w:r>
      <w:r w:rsidR="00D05CA0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下午（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點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FF40F8">
        <w:rPr>
          <w:rFonts w:eastAsia="標楷體"/>
          <w:sz w:val="28"/>
          <w:szCs w:val="28"/>
          <w:u w:val="single"/>
        </w:rPr>
        <w:t xml:space="preserve"> </w:t>
      </w:r>
      <w:r w:rsidRPr="00501F32">
        <w:rPr>
          <w:rFonts w:eastAsia="標楷體"/>
          <w:sz w:val="28"/>
          <w:szCs w:val="28"/>
        </w:rPr>
        <w:t>分</w:t>
      </w:r>
      <w:r w:rsidRPr="00501F32">
        <w:rPr>
          <w:rFonts w:eastAsia="標楷體"/>
          <w:sz w:val="28"/>
          <w:szCs w:val="28"/>
        </w:rPr>
        <w:t>~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點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分）</w:t>
      </w:r>
    </w:p>
    <w:p w14:paraId="49241D32" w14:textId="460EB03E" w:rsidR="00B8239E" w:rsidRPr="00501F32" w:rsidRDefault="00D05CA0" w:rsidP="00D05CA0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  </w:t>
      </w:r>
      <w:r w:rsidR="00B8239E" w:rsidRPr="00501F32">
        <w:rPr>
          <w:rFonts w:eastAsia="標楷體"/>
          <w:sz w:val="28"/>
          <w:szCs w:val="28"/>
        </w:rPr>
        <w:sym w:font="Wingdings 2" w:char="F0A3"/>
      </w:r>
      <w:r w:rsidR="00B8239E" w:rsidRPr="00501F32">
        <w:rPr>
          <w:rFonts w:eastAsia="標楷體"/>
          <w:sz w:val="28"/>
          <w:szCs w:val="28"/>
        </w:rPr>
        <w:t>整天（</w:t>
      </w:r>
      <w:r w:rsidR="00B8239E" w:rsidRPr="00501F32">
        <w:rPr>
          <w:rFonts w:eastAsia="標楷體"/>
          <w:sz w:val="28"/>
          <w:szCs w:val="28"/>
          <w:u w:val="single"/>
        </w:rPr>
        <w:t xml:space="preserve">  </w:t>
      </w:r>
      <w:r w:rsidR="00B8239E" w:rsidRPr="00501F32">
        <w:rPr>
          <w:rFonts w:eastAsia="標楷體"/>
          <w:sz w:val="28"/>
          <w:szCs w:val="28"/>
        </w:rPr>
        <w:t>點</w:t>
      </w:r>
      <w:r w:rsidR="00B8239E" w:rsidRPr="00501F32">
        <w:rPr>
          <w:rFonts w:eastAsia="標楷體"/>
          <w:sz w:val="28"/>
          <w:szCs w:val="28"/>
          <w:u w:val="single"/>
        </w:rPr>
        <w:t xml:space="preserve">   </w:t>
      </w:r>
      <w:r w:rsidR="00B8239E" w:rsidRPr="00501F32">
        <w:rPr>
          <w:rFonts w:eastAsia="標楷體"/>
          <w:sz w:val="28"/>
          <w:szCs w:val="28"/>
        </w:rPr>
        <w:t>分</w:t>
      </w:r>
      <w:r w:rsidR="00B8239E" w:rsidRPr="00501F32">
        <w:rPr>
          <w:rFonts w:eastAsia="標楷體"/>
          <w:sz w:val="28"/>
          <w:szCs w:val="28"/>
        </w:rPr>
        <w:t>~</w:t>
      </w:r>
      <w:r w:rsidR="00B8239E" w:rsidRPr="00501F32">
        <w:rPr>
          <w:rFonts w:eastAsia="標楷體"/>
          <w:sz w:val="28"/>
          <w:szCs w:val="28"/>
          <w:u w:val="single"/>
        </w:rPr>
        <w:t xml:space="preserve">  </w:t>
      </w:r>
      <w:r w:rsidR="00B8239E" w:rsidRPr="00501F32">
        <w:rPr>
          <w:rFonts w:eastAsia="標楷體"/>
          <w:sz w:val="28"/>
          <w:szCs w:val="28"/>
        </w:rPr>
        <w:t>點</w:t>
      </w:r>
      <w:r w:rsidR="00B8239E" w:rsidRPr="00501F32">
        <w:rPr>
          <w:rFonts w:eastAsia="標楷體"/>
          <w:sz w:val="28"/>
          <w:szCs w:val="28"/>
          <w:u w:val="single"/>
        </w:rPr>
        <w:t xml:space="preserve">   </w:t>
      </w:r>
      <w:r w:rsidR="00B8239E" w:rsidRPr="00501F32">
        <w:rPr>
          <w:rFonts w:eastAsia="標楷體"/>
          <w:sz w:val="28"/>
          <w:szCs w:val="28"/>
        </w:rPr>
        <w:t>分）</w:t>
      </w:r>
    </w:p>
    <w:p w14:paraId="0980EEB8" w14:textId="2C0D8FC0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五、宣導方式：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設攤</w:t>
      </w:r>
      <w:r w:rsidR="00A6351D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專題演講</w:t>
      </w:r>
      <w:r w:rsidR="00F51EDB"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台上有獎徵答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一對</w:t>
      </w:r>
      <w:proofErr w:type="gramStart"/>
      <w:r w:rsidRPr="00501F32">
        <w:rPr>
          <w:rFonts w:eastAsia="標楷體"/>
          <w:sz w:val="28"/>
          <w:szCs w:val="28"/>
        </w:rPr>
        <w:t>一</w:t>
      </w:r>
      <w:proofErr w:type="gramEnd"/>
      <w:r w:rsidRPr="00501F32">
        <w:rPr>
          <w:rFonts w:eastAsia="標楷體"/>
          <w:sz w:val="28"/>
          <w:szCs w:val="28"/>
        </w:rPr>
        <w:t>宣導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其它</w:t>
      </w:r>
      <w:r w:rsidRPr="00501F32">
        <w:rPr>
          <w:rFonts w:eastAsia="標楷體"/>
          <w:sz w:val="28"/>
          <w:szCs w:val="28"/>
          <w:u w:val="single"/>
        </w:rPr>
        <w:t xml:space="preserve">        </w:t>
      </w:r>
    </w:p>
    <w:p w14:paraId="3252C8D5" w14:textId="77777777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</w:rPr>
      </w:pPr>
      <w:r w:rsidRPr="00501F32">
        <w:rPr>
          <w:rFonts w:eastAsia="標楷體"/>
          <w:sz w:val="28"/>
          <w:szCs w:val="28"/>
        </w:rPr>
        <w:t>六、宣導內容：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放置單張（不可僅擺放單張）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趣味遊戲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測</w:t>
      </w:r>
      <w:r w:rsidRPr="00501F32">
        <w:rPr>
          <w:rFonts w:eastAsia="標楷體"/>
          <w:sz w:val="28"/>
          <w:szCs w:val="28"/>
        </w:rPr>
        <w:t>CO</w:t>
      </w:r>
    </w:p>
    <w:p w14:paraId="2CEF71DD" w14:textId="2FAA49AA" w:rsidR="00B8239E" w:rsidRPr="00501F32" w:rsidRDefault="00B8239E" w:rsidP="00B8239E">
      <w:pPr>
        <w:snapToGrid w:val="0"/>
        <w:spacing w:beforeLines="50" w:before="180" w:line="0" w:lineRule="atLeast"/>
        <w:rPr>
          <w:rFonts w:eastAsia="標楷體"/>
          <w:sz w:val="28"/>
          <w:szCs w:val="28"/>
          <w:u w:val="single"/>
        </w:rPr>
      </w:pPr>
      <w:r w:rsidRPr="00501F32">
        <w:rPr>
          <w:rFonts w:eastAsia="標楷體"/>
          <w:sz w:val="28"/>
          <w:szCs w:val="28"/>
        </w:rPr>
        <w:t>七、場地布置：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紅布條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海報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羅馬旗</w:t>
      </w:r>
      <w:r w:rsidRPr="00501F32">
        <w:rPr>
          <w:rFonts w:eastAsia="標楷體"/>
          <w:sz w:val="28"/>
          <w:szCs w:val="28"/>
        </w:rPr>
        <w:sym w:font="Wingdings 2" w:char="F0A3"/>
      </w:r>
      <w:r w:rsidRPr="00501F32">
        <w:rPr>
          <w:rFonts w:eastAsia="標楷體"/>
          <w:sz w:val="28"/>
          <w:szCs w:val="28"/>
        </w:rPr>
        <w:t>展架</w:t>
      </w:r>
      <w:r w:rsidR="00A6351D">
        <w:rPr>
          <w:rFonts w:ascii="標楷體" w:eastAsia="標楷體" w:hAnsi="標楷體" w:hint="eastAsia"/>
          <w:sz w:val="28"/>
          <w:szCs w:val="28"/>
        </w:rPr>
        <w:t>■</w:t>
      </w:r>
      <w:r w:rsidRPr="00501F32">
        <w:rPr>
          <w:rFonts w:eastAsia="標楷體"/>
          <w:sz w:val="28"/>
          <w:szCs w:val="28"/>
        </w:rPr>
        <w:t>其他</w:t>
      </w:r>
      <w:r w:rsidRPr="00501F32">
        <w:rPr>
          <w:rFonts w:eastAsia="標楷體"/>
          <w:sz w:val="28"/>
          <w:szCs w:val="28"/>
          <w:u w:val="single"/>
        </w:rPr>
        <w:t xml:space="preserve"> </w:t>
      </w:r>
      <w:r w:rsidR="00A6351D">
        <w:rPr>
          <w:rFonts w:eastAsia="標楷體" w:hint="eastAsia"/>
          <w:sz w:val="28"/>
          <w:szCs w:val="28"/>
          <w:u w:val="single"/>
        </w:rPr>
        <w:t>PPT</w:t>
      </w:r>
      <w:r w:rsidRPr="00501F32">
        <w:rPr>
          <w:rFonts w:eastAsia="標楷體"/>
          <w:sz w:val="28"/>
          <w:szCs w:val="28"/>
          <w:u w:val="single"/>
        </w:rPr>
        <w:t xml:space="preserve">                     </w:t>
      </w:r>
    </w:p>
    <w:p w14:paraId="726546EE" w14:textId="11BE988A" w:rsidR="000A2554" w:rsidRPr="00501F32" w:rsidRDefault="00B8239E" w:rsidP="00B8239E">
      <w:pPr>
        <w:snapToGrid w:val="0"/>
        <w:spacing w:beforeLines="50" w:before="180"/>
      </w:pPr>
      <w:r w:rsidRPr="00501F32">
        <w:rPr>
          <w:rFonts w:eastAsia="標楷體"/>
          <w:sz w:val="28"/>
          <w:szCs w:val="28"/>
        </w:rPr>
        <w:t>八、預計參加人數：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="003441ED">
        <w:rPr>
          <w:rFonts w:eastAsia="標楷體"/>
          <w:sz w:val="28"/>
          <w:szCs w:val="28"/>
          <w:u w:val="single"/>
        </w:rPr>
        <w:t>約</w:t>
      </w:r>
      <w:bookmarkStart w:id="0" w:name="_GoBack"/>
      <w:bookmarkEnd w:id="0"/>
      <w:r w:rsidR="00F51EDB">
        <w:rPr>
          <w:rFonts w:eastAsia="標楷體"/>
          <w:sz w:val="28"/>
          <w:szCs w:val="28"/>
          <w:u w:val="single"/>
        </w:rPr>
        <w:t>50</w:t>
      </w:r>
      <w:r w:rsidRPr="00501F32">
        <w:rPr>
          <w:rFonts w:eastAsia="標楷體"/>
          <w:sz w:val="28"/>
          <w:szCs w:val="28"/>
          <w:u w:val="single"/>
        </w:rPr>
        <w:t xml:space="preserve">  </w:t>
      </w:r>
      <w:r w:rsidRPr="00501F32">
        <w:rPr>
          <w:rFonts w:eastAsia="標楷體"/>
          <w:sz w:val="28"/>
          <w:szCs w:val="28"/>
        </w:rPr>
        <w:t>人</w:t>
      </w:r>
    </w:p>
    <w:sectPr w:rsidR="000A2554" w:rsidRPr="00501F32" w:rsidSect="00B8239E">
      <w:footerReference w:type="even" r:id="rId7"/>
      <w:footerReference w:type="default" r:id="rId8"/>
      <w:pgSz w:w="11906" w:h="16838" w:code="9"/>
      <w:pgMar w:top="1134" w:right="1134" w:bottom="113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78ACA" w14:textId="77777777" w:rsidR="0021592E" w:rsidRDefault="0021592E">
      <w:r>
        <w:separator/>
      </w:r>
    </w:p>
  </w:endnote>
  <w:endnote w:type="continuationSeparator" w:id="0">
    <w:p w14:paraId="4964ECE8" w14:textId="77777777" w:rsidR="0021592E" w:rsidRDefault="0021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94B11" w14:textId="77777777" w:rsidR="007D074A" w:rsidRDefault="00AB776C" w:rsidP="008B1BB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5D18A57" w14:textId="77777777" w:rsidR="007D074A" w:rsidRDefault="007D074A" w:rsidP="008B574F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3CFF0" w14:textId="77777777" w:rsidR="007D074A" w:rsidRDefault="00AB776C" w:rsidP="00775AF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441ED">
      <w:rPr>
        <w:rStyle w:val="af0"/>
        <w:noProof/>
      </w:rPr>
      <w:t>1</w:t>
    </w:r>
    <w:r>
      <w:rPr>
        <w:rStyle w:val="af0"/>
      </w:rPr>
      <w:fldChar w:fldCharType="end"/>
    </w:r>
  </w:p>
  <w:p w14:paraId="485D0C7E" w14:textId="77777777" w:rsidR="007D074A" w:rsidRDefault="007D074A" w:rsidP="008B574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7FFCC" w14:textId="77777777" w:rsidR="0021592E" w:rsidRDefault="0021592E">
      <w:r>
        <w:separator/>
      </w:r>
    </w:p>
  </w:footnote>
  <w:footnote w:type="continuationSeparator" w:id="0">
    <w:p w14:paraId="706FF172" w14:textId="77777777" w:rsidR="0021592E" w:rsidRDefault="00215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39E"/>
    <w:rsid w:val="000A2554"/>
    <w:rsid w:val="0021592E"/>
    <w:rsid w:val="002920AC"/>
    <w:rsid w:val="002A046C"/>
    <w:rsid w:val="002E1D2A"/>
    <w:rsid w:val="0032016F"/>
    <w:rsid w:val="003441ED"/>
    <w:rsid w:val="003D1071"/>
    <w:rsid w:val="00501F32"/>
    <w:rsid w:val="005457A8"/>
    <w:rsid w:val="006F5000"/>
    <w:rsid w:val="007A53AF"/>
    <w:rsid w:val="007D074A"/>
    <w:rsid w:val="008470FB"/>
    <w:rsid w:val="00963A09"/>
    <w:rsid w:val="009A51BE"/>
    <w:rsid w:val="009C270D"/>
    <w:rsid w:val="00A6351D"/>
    <w:rsid w:val="00AB776C"/>
    <w:rsid w:val="00B629E7"/>
    <w:rsid w:val="00B8239E"/>
    <w:rsid w:val="00BC2286"/>
    <w:rsid w:val="00C60A67"/>
    <w:rsid w:val="00D05CA0"/>
    <w:rsid w:val="00F51EDB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3F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39E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23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39E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39E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39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39E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39E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39E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39E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8239E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8239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8239E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8239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8239E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823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823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39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82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39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823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23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823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23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8239E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823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8239E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8239E"/>
    <w:rPr>
      <w:b/>
      <w:bCs/>
      <w:smallCaps/>
      <w:color w:val="365F9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B823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B8239E"/>
    <w:rPr>
      <w:rFonts w:ascii="Times New Roman" w:eastAsia="新細明體" w:hAnsi="Times New Roman" w:cs="Times New Roman"/>
      <w:sz w:val="20"/>
      <w:szCs w:val="20"/>
    </w:rPr>
  </w:style>
  <w:style w:type="character" w:styleId="af0">
    <w:name w:val="page number"/>
    <w:basedOn w:val="a0"/>
    <w:rsid w:val="00B82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246643</dc:creator>
  <cp:lastModifiedBy>246350</cp:lastModifiedBy>
  <cp:revision>36</cp:revision>
  <dcterms:created xsi:type="dcterms:W3CDTF">2026-01-26T00:32:00Z</dcterms:created>
  <dcterms:modified xsi:type="dcterms:W3CDTF">2026-09-01T02:21:00Z</dcterms:modified>
</cp:coreProperties>
</file>