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FC5D1A7" w:rsidR="00B8239E" w:rsidRPr="00702DF3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702DF3">
        <w:rPr>
          <w:rFonts w:eastAsia="標楷體"/>
          <w:b/>
          <w:sz w:val="32"/>
          <w:szCs w:val="32"/>
        </w:rPr>
        <w:t>苗栗縣</w:t>
      </w:r>
      <w:r w:rsidRPr="00702DF3">
        <w:rPr>
          <w:rFonts w:eastAsia="標楷體"/>
          <w:b/>
          <w:sz w:val="32"/>
          <w:szCs w:val="32"/>
        </w:rPr>
        <w:t>115</w:t>
      </w:r>
      <w:r w:rsidRPr="00702DF3">
        <w:rPr>
          <w:rFonts w:eastAsia="標楷體"/>
          <w:b/>
          <w:sz w:val="32"/>
          <w:szCs w:val="32"/>
        </w:rPr>
        <w:t>年</w:t>
      </w:r>
      <w:r w:rsidR="00702DF3">
        <w:rPr>
          <w:rFonts w:eastAsia="標楷體"/>
          <w:b/>
          <w:sz w:val="32"/>
          <w:szCs w:val="32"/>
          <w:u w:val="single"/>
        </w:rPr>
        <w:t>銅鑼鄉</w:t>
      </w:r>
      <w:r w:rsidRPr="00702DF3">
        <w:rPr>
          <w:rFonts w:eastAsia="標楷體"/>
          <w:b/>
          <w:sz w:val="32"/>
          <w:szCs w:val="32"/>
        </w:rPr>
        <w:t>衛生所</w:t>
      </w:r>
      <w:proofErr w:type="gramStart"/>
      <w:r w:rsidRPr="00702DF3">
        <w:rPr>
          <w:rFonts w:eastAsia="標楷體"/>
          <w:b/>
          <w:sz w:val="32"/>
          <w:szCs w:val="32"/>
        </w:rPr>
        <w:t>菸</w:t>
      </w:r>
      <w:proofErr w:type="gramEnd"/>
      <w:r w:rsidRPr="00702DF3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E12C492" w:rsidR="00B8239E" w:rsidRPr="00702DF3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一、活動日期：</w:t>
      </w:r>
      <w:r w:rsidRPr="00702DF3">
        <w:rPr>
          <w:rFonts w:eastAsia="標楷體"/>
          <w:sz w:val="28"/>
          <w:szCs w:val="28"/>
          <w:u w:val="single"/>
        </w:rPr>
        <w:t>115</w:t>
      </w:r>
      <w:r w:rsidRPr="00702DF3">
        <w:rPr>
          <w:rFonts w:eastAsia="標楷體"/>
          <w:sz w:val="28"/>
          <w:szCs w:val="28"/>
        </w:rPr>
        <w:t>年</w:t>
      </w:r>
      <w:r w:rsidR="00702DF3">
        <w:rPr>
          <w:rFonts w:eastAsia="標楷體"/>
          <w:sz w:val="28"/>
          <w:szCs w:val="28"/>
          <w:u w:val="single"/>
        </w:rPr>
        <w:t>05</w:t>
      </w:r>
      <w:r w:rsidRPr="00702DF3">
        <w:rPr>
          <w:rFonts w:eastAsia="標楷體"/>
          <w:sz w:val="28"/>
          <w:szCs w:val="28"/>
        </w:rPr>
        <w:t>月</w:t>
      </w:r>
      <w:r w:rsidR="00702DF3">
        <w:rPr>
          <w:rFonts w:eastAsia="標楷體"/>
          <w:sz w:val="28"/>
          <w:szCs w:val="28"/>
          <w:u w:val="single"/>
        </w:rPr>
        <w:t>28</w:t>
      </w:r>
      <w:r w:rsidRPr="00702DF3">
        <w:rPr>
          <w:rFonts w:eastAsia="標楷體"/>
          <w:sz w:val="28"/>
          <w:szCs w:val="28"/>
        </w:rPr>
        <w:t>日星期</w:t>
      </w:r>
      <w:r w:rsidR="00702DF3">
        <w:rPr>
          <w:rFonts w:eastAsia="標楷體"/>
          <w:sz w:val="28"/>
          <w:szCs w:val="28"/>
          <w:u w:val="single"/>
        </w:rPr>
        <w:t>四</w:t>
      </w:r>
      <w:r w:rsidRPr="00702DF3">
        <w:rPr>
          <w:rFonts w:eastAsia="標楷體"/>
          <w:sz w:val="28"/>
          <w:szCs w:val="28"/>
          <w:u w:val="single"/>
        </w:rPr>
        <w:t xml:space="preserve"> </w:t>
      </w:r>
    </w:p>
    <w:p w14:paraId="418ED34F" w14:textId="6C1992F6" w:rsidR="00B8239E" w:rsidRPr="00702DF3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702DF3">
        <w:rPr>
          <w:rFonts w:eastAsia="標楷體"/>
          <w:sz w:val="28"/>
          <w:szCs w:val="28"/>
        </w:rPr>
        <w:t>二、活動名稱：</w:t>
      </w:r>
      <w:r w:rsidR="00702DF3" w:rsidRPr="00702DF3">
        <w:rPr>
          <w:rFonts w:eastAsia="標楷體" w:hint="eastAsia"/>
          <w:sz w:val="28"/>
          <w:szCs w:val="28"/>
          <w:u w:val="single"/>
        </w:rPr>
        <w:t>2026</w:t>
      </w:r>
      <w:r w:rsidR="00702DF3" w:rsidRPr="00702DF3">
        <w:rPr>
          <w:rFonts w:eastAsia="標楷體" w:hint="eastAsia"/>
          <w:sz w:val="28"/>
          <w:szCs w:val="28"/>
          <w:u w:val="single"/>
        </w:rPr>
        <w:t>世界無</w:t>
      </w:r>
      <w:proofErr w:type="gramStart"/>
      <w:r w:rsidR="00702DF3" w:rsidRPr="00702DF3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702DF3" w:rsidRPr="00702DF3">
        <w:rPr>
          <w:rFonts w:eastAsia="標楷體" w:hint="eastAsia"/>
          <w:sz w:val="28"/>
          <w:szCs w:val="28"/>
          <w:u w:val="single"/>
        </w:rPr>
        <w:t>日「戳穿</w:t>
      </w:r>
      <w:proofErr w:type="gramStart"/>
      <w:r w:rsidR="00702DF3" w:rsidRPr="00702DF3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702DF3" w:rsidRPr="00702DF3">
        <w:rPr>
          <w:rFonts w:eastAsia="標楷體" w:hint="eastAsia"/>
          <w:sz w:val="28"/>
          <w:szCs w:val="28"/>
          <w:u w:val="single"/>
        </w:rPr>
        <w:t>品誘惑」</w:t>
      </w:r>
    </w:p>
    <w:p w14:paraId="1F4D5452" w14:textId="0FDAB596" w:rsidR="00B8239E" w:rsidRPr="00702DF3" w:rsidRDefault="00702DF3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702DF3">
        <w:rPr>
          <w:rFonts w:eastAsia="標楷體"/>
          <w:sz w:val="28"/>
          <w:szCs w:val="28"/>
        </w:rPr>
        <w:t>1</w:t>
      </w:r>
      <w:r w:rsidR="00B8239E" w:rsidRPr="00702DF3">
        <w:rPr>
          <w:rFonts w:eastAsia="標楷體"/>
          <w:sz w:val="28"/>
          <w:szCs w:val="28"/>
        </w:rPr>
        <w:t>、</w:t>
      </w:r>
      <w:r w:rsidR="00B8239E" w:rsidRPr="00702DF3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702DF3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場域：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八大行業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社區協會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學會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工商團體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青春專案</w:t>
      </w:r>
      <w:r w:rsidRPr="00702DF3">
        <w:rPr>
          <w:rFonts w:eastAsia="標楷體"/>
          <w:sz w:val="28"/>
          <w:szCs w:val="28"/>
        </w:rPr>
        <w:t>1</w:t>
      </w:r>
      <w:r w:rsidRPr="00702DF3">
        <w:rPr>
          <w:rFonts w:eastAsia="標楷體"/>
          <w:sz w:val="28"/>
          <w:szCs w:val="28"/>
        </w:rPr>
        <w:t>場域</w:t>
      </w:r>
    </w:p>
    <w:p w14:paraId="7F5160EC" w14:textId="77777777" w:rsidR="00B8239E" w:rsidRPr="00702DF3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宗教團體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坐月子中心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養老機構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看守所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其它</w:t>
      </w:r>
      <w:r w:rsidRPr="00702DF3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77777777" w:rsidR="00B8239E" w:rsidRPr="00702DF3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主題：</w:t>
      </w:r>
      <w:r w:rsidRPr="00702DF3">
        <w:rPr>
          <w:rFonts w:eastAsia="標楷體"/>
          <w:sz w:val="28"/>
          <w:szCs w:val="28"/>
        </w:rPr>
        <w:sym w:font="Wingdings 2" w:char="F0A3"/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品的危害、二、三手</w:t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的危害</w:t>
      </w:r>
    </w:p>
    <w:p w14:paraId="55F2DF4F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戒菸、</w:t>
      </w:r>
      <w:proofErr w:type="gramStart"/>
      <w:r w:rsidRPr="00702DF3">
        <w:rPr>
          <w:rFonts w:eastAsia="標楷體"/>
          <w:sz w:val="28"/>
          <w:szCs w:val="28"/>
        </w:rPr>
        <w:t>節酒</w:t>
      </w:r>
      <w:proofErr w:type="gramEnd"/>
      <w:r w:rsidRPr="00702DF3">
        <w:rPr>
          <w:rFonts w:eastAsia="標楷體"/>
          <w:sz w:val="28"/>
          <w:szCs w:val="28"/>
        </w:rPr>
        <w:t>、戒</w:t>
      </w:r>
      <w:proofErr w:type="gramStart"/>
      <w:r w:rsidRPr="00702DF3">
        <w:rPr>
          <w:rFonts w:eastAsia="標楷體"/>
          <w:sz w:val="28"/>
          <w:szCs w:val="28"/>
        </w:rPr>
        <w:t>檳</w:t>
      </w:r>
      <w:proofErr w:type="gramEnd"/>
      <w:r w:rsidRPr="00702DF3">
        <w:rPr>
          <w:rFonts w:eastAsia="標楷體"/>
          <w:sz w:val="28"/>
          <w:szCs w:val="28"/>
        </w:rPr>
        <w:t>宣導活動</w:t>
      </w:r>
      <w:r w:rsidRPr="00702DF3">
        <w:rPr>
          <w:rFonts w:eastAsia="標楷體"/>
          <w:sz w:val="28"/>
          <w:szCs w:val="28"/>
        </w:rPr>
        <w:t>(</w:t>
      </w:r>
      <w:r w:rsidRPr="00702DF3">
        <w:rPr>
          <w:rFonts w:eastAsia="標楷體"/>
          <w:sz w:val="28"/>
          <w:szCs w:val="28"/>
        </w:rPr>
        <w:t>泰安所及南庄所</w:t>
      </w:r>
      <w:r w:rsidRPr="00702DF3">
        <w:rPr>
          <w:rFonts w:eastAsia="標楷體"/>
          <w:sz w:val="28"/>
          <w:szCs w:val="28"/>
        </w:rPr>
        <w:t>)</w:t>
      </w:r>
    </w:p>
    <w:p w14:paraId="4C98583F" w14:textId="60356BFD" w:rsidR="00B8239E" w:rsidRPr="00702DF3" w:rsidRDefault="00702DF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702DF3">
        <w:rPr>
          <w:rFonts w:eastAsia="標楷體"/>
          <w:sz w:val="28"/>
          <w:szCs w:val="28"/>
        </w:rPr>
        <w:t>531</w:t>
      </w:r>
      <w:r w:rsidR="00B8239E" w:rsidRPr="00702DF3">
        <w:rPr>
          <w:rFonts w:eastAsia="標楷體"/>
          <w:sz w:val="28"/>
          <w:szCs w:val="28"/>
        </w:rPr>
        <w:t>世界無</w:t>
      </w:r>
      <w:proofErr w:type="gramStart"/>
      <w:r w:rsidR="00B8239E" w:rsidRPr="00702DF3">
        <w:rPr>
          <w:rFonts w:eastAsia="標楷體"/>
          <w:sz w:val="28"/>
          <w:szCs w:val="28"/>
        </w:rPr>
        <w:t>菸</w:t>
      </w:r>
      <w:proofErr w:type="gramEnd"/>
      <w:r w:rsidR="00B8239E" w:rsidRPr="00702DF3">
        <w:rPr>
          <w:rFonts w:eastAsia="標楷體"/>
          <w:sz w:val="28"/>
          <w:szCs w:val="28"/>
        </w:rPr>
        <w:t>日</w:t>
      </w:r>
    </w:p>
    <w:p w14:paraId="0B7E4EDE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無</w:t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社區</w:t>
      </w:r>
      <w:r w:rsidRPr="00702DF3">
        <w:rPr>
          <w:rFonts w:eastAsia="標楷體"/>
          <w:sz w:val="28"/>
          <w:szCs w:val="28"/>
        </w:rPr>
        <w:t>-</w:t>
      </w:r>
      <w:r w:rsidRPr="00702DF3">
        <w:rPr>
          <w:rFonts w:eastAsia="標楷體"/>
          <w:sz w:val="28"/>
          <w:szCs w:val="28"/>
        </w:rPr>
        <w:t>掃除菸蒂日</w:t>
      </w:r>
    </w:p>
    <w:p w14:paraId="07A4564C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青春專案</w:t>
      </w:r>
      <w:proofErr w:type="gramStart"/>
      <w:r w:rsidRPr="00702DF3">
        <w:rPr>
          <w:rFonts w:eastAsia="標楷體"/>
          <w:sz w:val="28"/>
          <w:szCs w:val="28"/>
        </w:rPr>
        <w:t>（</w:t>
      </w:r>
      <w:proofErr w:type="gramEnd"/>
      <w:r w:rsidRPr="00702DF3">
        <w:rPr>
          <w:rFonts w:eastAsia="標楷體"/>
          <w:sz w:val="28"/>
          <w:szCs w:val="28"/>
          <w:lang w:eastAsia="zh-HK"/>
        </w:rPr>
        <w:t>主題：</w:t>
      </w:r>
      <w:r w:rsidRPr="00702DF3">
        <w:rPr>
          <w:rFonts w:eastAsia="標楷體"/>
          <w:sz w:val="28"/>
          <w:szCs w:val="28"/>
        </w:rPr>
        <w:t>拒絕供應</w:t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品給未滿十八歲青少年</w:t>
      </w:r>
      <w:r w:rsidRPr="00702DF3">
        <w:rPr>
          <w:rFonts w:eastAsia="標楷體"/>
          <w:sz w:val="28"/>
          <w:szCs w:val="28"/>
        </w:rPr>
        <w:t>)</w:t>
      </w:r>
    </w:p>
    <w:p w14:paraId="015E9A16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其它：</w:t>
      </w:r>
      <w:r w:rsidRPr="00702DF3">
        <w:rPr>
          <w:rFonts w:eastAsia="標楷體"/>
          <w:sz w:val="28"/>
          <w:szCs w:val="28"/>
          <w:u w:val="single"/>
        </w:rPr>
        <w:t xml:space="preserve">                                                  </w:t>
      </w:r>
    </w:p>
    <w:p w14:paraId="2549E854" w14:textId="77777777" w:rsidR="00B8239E" w:rsidRPr="00702DF3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2</w:t>
      </w:r>
      <w:r w:rsidRPr="00702DF3">
        <w:rPr>
          <w:rFonts w:eastAsia="標楷體"/>
          <w:sz w:val="28"/>
          <w:szCs w:val="28"/>
        </w:rPr>
        <w:t>、</w:t>
      </w:r>
      <w:r w:rsidRPr="00702DF3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702DF3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主題：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踢除菸蒂日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拒絕校園二手</w:t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sym w:font="Wingdings 2" w:char="F0A3"/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類</w:t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品及指定</w:t>
      </w:r>
      <w:proofErr w:type="gramStart"/>
      <w:r w:rsidRPr="00702DF3">
        <w:rPr>
          <w:rFonts w:eastAsia="標楷體"/>
          <w:sz w:val="28"/>
          <w:szCs w:val="28"/>
        </w:rPr>
        <w:t>菸品防</w:t>
      </w:r>
      <w:proofErr w:type="gramEnd"/>
      <w:r w:rsidRPr="00702DF3">
        <w:rPr>
          <w:rFonts w:eastAsia="標楷體"/>
          <w:sz w:val="28"/>
          <w:szCs w:val="28"/>
        </w:rPr>
        <w:t>制宣導</w:t>
      </w:r>
    </w:p>
    <w:p w14:paraId="6A87B65A" w14:textId="77777777" w:rsidR="00B8239E" w:rsidRPr="00702DF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sym w:font="Wingdings 2" w:char="F0A3"/>
      </w:r>
      <w:proofErr w:type="gramStart"/>
      <w:r w:rsidRPr="00702DF3">
        <w:rPr>
          <w:rFonts w:eastAsia="標楷體"/>
          <w:sz w:val="28"/>
          <w:szCs w:val="28"/>
        </w:rPr>
        <w:t>菸</w:t>
      </w:r>
      <w:proofErr w:type="gramEnd"/>
      <w:r w:rsidRPr="00702DF3">
        <w:rPr>
          <w:rFonts w:eastAsia="標楷體"/>
          <w:sz w:val="28"/>
          <w:szCs w:val="28"/>
        </w:rPr>
        <w:t>害防制法宣導</w:t>
      </w:r>
    </w:p>
    <w:p w14:paraId="736B94DD" w14:textId="21160ED0" w:rsidR="00B8239E" w:rsidRPr="00702DF3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三、活動地點：</w:t>
      </w:r>
      <w:r w:rsidR="00702DF3">
        <w:rPr>
          <w:rFonts w:eastAsia="標楷體"/>
          <w:sz w:val="28"/>
          <w:szCs w:val="28"/>
          <w:u w:val="single"/>
        </w:rPr>
        <w:t>銅鑼鄉公園</w:t>
      </w:r>
      <w:r w:rsidRPr="00702DF3">
        <w:rPr>
          <w:rFonts w:eastAsia="標楷體"/>
          <w:sz w:val="28"/>
          <w:szCs w:val="28"/>
          <w:u w:val="single"/>
        </w:rPr>
        <w:t xml:space="preserve">                                    </w:t>
      </w:r>
    </w:p>
    <w:p w14:paraId="013AD5AE" w14:textId="605DE0A5" w:rsidR="00B8239E" w:rsidRPr="00702DF3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四、活動時間：</w:t>
      </w:r>
      <w:r w:rsidR="00702DF3">
        <w:rPr>
          <w:rFonts w:ascii="細明體" w:eastAsia="細明體" w:hAnsi="細明體" w:hint="eastAsia"/>
          <w:sz w:val="28"/>
          <w:szCs w:val="28"/>
        </w:rPr>
        <w:t>■</w:t>
      </w:r>
      <w:r w:rsidRPr="00702DF3">
        <w:rPr>
          <w:rFonts w:eastAsia="標楷體"/>
          <w:sz w:val="28"/>
          <w:szCs w:val="28"/>
        </w:rPr>
        <w:t>上午（</w:t>
      </w:r>
      <w:r w:rsidR="00702DF3">
        <w:rPr>
          <w:rFonts w:eastAsia="標楷體"/>
          <w:sz w:val="28"/>
          <w:szCs w:val="28"/>
          <w:u w:val="single"/>
        </w:rPr>
        <w:t>10</w:t>
      </w:r>
      <w:r w:rsidRPr="00702DF3">
        <w:rPr>
          <w:rFonts w:eastAsia="標楷體"/>
          <w:sz w:val="28"/>
          <w:szCs w:val="28"/>
        </w:rPr>
        <w:t>點</w:t>
      </w:r>
      <w:r w:rsidR="00702DF3">
        <w:rPr>
          <w:rFonts w:eastAsia="標楷體"/>
          <w:sz w:val="28"/>
          <w:szCs w:val="28"/>
          <w:u w:val="single"/>
        </w:rPr>
        <w:t>00</w:t>
      </w:r>
      <w:r w:rsidRPr="00702DF3">
        <w:rPr>
          <w:rFonts w:eastAsia="標楷體"/>
          <w:sz w:val="28"/>
          <w:szCs w:val="28"/>
        </w:rPr>
        <w:t>分</w:t>
      </w:r>
      <w:r w:rsidRPr="00702DF3">
        <w:rPr>
          <w:rFonts w:eastAsia="標楷體"/>
          <w:sz w:val="28"/>
          <w:szCs w:val="28"/>
        </w:rPr>
        <w:t>~</w:t>
      </w:r>
      <w:r w:rsidR="00702DF3">
        <w:rPr>
          <w:rFonts w:eastAsia="標楷體"/>
          <w:sz w:val="28"/>
          <w:szCs w:val="28"/>
          <w:u w:val="single"/>
        </w:rPr>
        <w:t>12</w:t>
      </w:r>
      <w:r w:rsidRPr="00702DF3">
        <w:rPr>
          <w:rFonts w:eastAsia="標楷體"/>
          <w:sz w:val="28"/>
          <w:szCs w:val="28"/>
        </w:rPr>
        <w:t>點</w:t>
      </w:r>
      <w:r w:rsidR="00702DF3">
        <w:rPr>
          <w:rFonts w:eastAsia="標楷體"/>
          <w:sz w:val="28"/>
          <w:szCs w:val="28"/>
          <w:u w:val="single"/>
        </w:rPr>
        <w:t>00</w:t>
      </w:r>
      <w:r w:rsidRPr="00702DF3">
        <w:rPr>
          <w:rFonts w:eastAsia="標楷體"/>
          <w:sz w:val="28"/>
          <w:szCs w:val="28"/>
        </w:rPr>
        <w:t>分）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下午（</w:t>
      </w:r>
      <w:r w:rsidRPr="00702DF3">
        <w:rPr>
          <w:rFonts w:eastAsia="標楷體"/>
          <w:sz w:val="28"/>
          <w:szCs w:val="28"/>
          <w:u w:val="single"/>
        </w:rPr>
        <w:t xml:space="preserve">  </w:t>
      </w:r>
      <w:r w:rsidRPr="00702DF3">
        <w:rPr>
          <w:rFonts w:eastAsia="標楷體"/>
          <w:sz w:val="28"/>
          <w:szCs w:val="28"/>
        </w:rPr>
        <w:t>點</w:t>
      </w:r>
      <w:r w:rsidRPr="00702DF3">
        <w:rPr>
          <w:rFonts w:eastAsia="標楷體"/>
          <w:sz w:val="28"/>
          <w:szCs w:val="28"/>
          <w:u w:val="single"/>
        </w:rPr>
        <w:t xml:space="preserve">   </w:t>
      </w:r>
      <w:r w:rsidRPr="00702DF3">
        <w:rPr>
          <w:rFonts w:eastAsia="標楷體"/>
          <w:sz w:val="28"/>
          <w:szCs w:val="28"/>
        </w:rPr>
        <w:t>分</w:t>
      </w:r>
      <w:r w:rsidRPr="00702DF3">
        <w:rPr>
          <w:rFonts w:eastAsia="標楷體"/>
          <w:sz w:val="28"/>
          <w:szCs w:val="28"/>
        </w:rPr>
        <w:t>~</w:t>
      </w:r>
      <w:r w:rsidRPr="00702DF3">
        <w:rPr>
          <w:rFonts w:eastAsia="標楷體"/>
          <w:sz w:val="28"/>
          <w:szCs w:val="28"/>
          <w:u w:val="single"/>
        </w:rPr>
        <w:t xml:space="preserve">  </w:t>
      </w:r>
      <w:r w:rsidRPr="00702DF3">
        <w:rPr>
          <w:rFonts w:eastAsia="標楷體"/>
          <w:sz w:val="28"/>
          <w:szCs w:val="28"/>
        </w:rPr>
        <w:t>點</w:t>
      </w:r>
      <w:r w:rsidRPr="00702DF3">
        <w:rPr>
          <w:rFonts w:eastAsia="標楷體"/>
          <w:sz w:val="28"/>
          <w:szCs w:val="28"/>
          <w:u w:val="single"/>
        </w:rPr>
        <w:t xml:space="preserve">   </w:t>
      </w:r>
      <w:r w:rsidRPr="00702DF3">
        <w:rPr>
          <w:rFonts w:eastAsia="標楷體"/>
          <w:sz w:val="28"/>
          <w:szCs w:val="28"/>
        </w:rPr>
        <w:t>分）</w:t>
      </w:r>
    </w:p>
    <w:p w14:paraId="49241D32" w14:textId="3F7AEA42" w:rsidR="00B8239E" w:rsidRPr="00702DF3" w:rsidRDefault="00702DF3" w:rsidP="00702DF3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B8239E" w:rsidRPr="00702DF3">
        <w:rPr>
          <w:rFonts w:eastAsia="標楷體"/>
          <w:sz w:val="28"/>
          <w:szCs w:val="28"/>
        </w:rPr>
        <w:sym w:font="Wingdings 2" w:char="F0A3"/>
      </w:r>
      <w:r w:rsidR="00B8239E" w:rsidRPr="00702DF3">
        <w:rPr>
          <w:rFonts w:eastAsia="標楷體"/>
          <w:sz w:val="28"/>
          <w:szCs w:val="28"/>
        </w:rPr>
        <w:t>整天（</w:t>
      </w:r>
      <w:r w:rsidR="00B8239E" w:rsidRPr="00702DF3">
        <w:rPr>
          <w:rFonts w:eastAsia="標楷體"/>
          <w:sz w:val="28"/>
          <w:szCs w:val="28"/>
          <w:u w:val="single"/>
        </w:rPr>
        <w:t xml:space="preserve">  </w:t>
      </w:r>
      <w:r w:rsidR="00B8239E" w:rsidRPr="00702DF3">
        <w:rPr>
          <w:rFonts w:eastAsia="標楷體"/>
          <w:sz w:val="28"/>
          <w:szCs w:val="28"/>
        </w:rPr>
        <w:t>點</w:t>
      </w:r>
      <w:r w:rsidR="00B8239E" w:rsidRPr="00702DF3">
        <w:rPr>
          <w:rFonts w:eastAsia="標楷體"/>
          <w:sz w:val="28"/>
          <w:szCs w:val="28"/>
          <w:u w:val="single"/>
        </w:rPr>
        <w:t xml:space="preserve">   </w:t>
      </w:r>
      <w:r w:rsidR="00B8239E" w:rsidRPr="00702DF3">
        <w:rPr>
          <w:rFonts w:eastAsia="標楷體"/>
          <w:sz w:val="28"/>
          <w:szCs w:val="28"/>
        </w:rPr>
        <w:t>分</w:t>
      </w:r>
      <w:r w:rsidR="00B8239E" w:rsidRPr="00702DF3">
        <w:rPr>
          <w:rFonts w:eastAsia="標楷體"/>
          <w:sz w:val="28"/>
          <w:szCs w:val="28"/>
        </w:rPr>
        <w:t>~</w:t>
      </w:r>
      <w:r w:rsidR="00B8239E" w:rsidRPr="00702DF3">
        <w:rPr>
          <w:rFonts w:eastAsia="標楷體"/>
          <w:sz w:val="28"/>
          <w:szCs w:val="28"/>
          <w:u w:val="single"/>
        </w:rPr>
        <w:t xml:space="preserve">  </w:t>
      </w:r>
      <w:r w:rsidR="00B8239E" w:rsidRPr="00702DF3">
        <w:rPr>
          <w:rFonts w:eastAsia="標楷體"/>
          <w:sz w:val="28"/>
          <w:szCs w:val="28"/>
        </w:rPr>
        <w:t>點</w:t>
      </w:r>
      <w:r w:rsidR="00B8239E" w:rsidRPr="00702DF3">
        <w:rPr>
          <w:rFonts w:eastAsia="標楷體"/>
          <w:sz w:val="28"/>
          <w:szCs w:val="28"/>
          <w:u w:val="single"/>
        </w:rPr>
        <w:t xml:space="preserve">   </w:t>
      </w:r>
      <w:r w:rsidR="00B8239E" w:rsidRPr="00702DF3">
        <w:rPr>
          <w:rFonts w:eastAsia="標楷體"/>
          <w:sz w:val="28"/>
          <w:szCs w:val="28"/>
        </w:rPr>
        <w:t>分）</w:t>
      </w:r>
    </w:p>
    <w:p w14:paraId="0980EEB8" w14:textId="6979AAFC" w:rsidR="00B8239E" w:rsidRPr="00702DF3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702DF3">
        <w:rPr>
          <w:rFonts w:eastAsia="標楷體"/>
          <w:sz w:val="28"/>
          <w:szCs w:val="28"/>
        </w:rPr>
        <w:t>五、宣導方式：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設攤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專題演講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台上有獎徵答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一對一宣導</w:t>
      </w:r>
      <w:r w:rsidR="00702DF3">
        <w:rPr>
          <w:rFonts w:ascii="細明體" w:eastAsia="細明體" w:hAnsi="細明體" w:hint="eastAsia"/>
          <w:sz w:val="28"/>
          <w:szCs w:val="28"/>
        </w:rPr>
        <w:t>■</w:t>
      </w:r>
      <w:r w:rsidRPr="00702DF3">
        <w:rPr>
          <w:rFonts w:eastAsia="標楷體"/>
          <w:sz w:val="28"/>
          <w:szCs w:val="28"/>
        </w:rPr>
        <w:t>其它</w:t>
      </w:r>
      <w:r w:rsidR="00702DF3">
        <w:rPr>
          <w:rFonts w:eastAsia="標楷體"/>
          <w:sz w:val="28"/>
          <w:szCs w:val="28"/>
        </w:rPr>
        <w:t xml:space="preserve"> </w:t>
      </w:r>
      <w:bookmarkStart w:id="0" w:name="_GoBack"/>
      <w:bookmarkEnd w:id="0"/>
      <w:r w:rsidR="00702DF3">
        <w:rPr>
          <w:rFonts w:eastAsia="標楷體"/>
          <w:sz w:val="28"/>
          <w:szCs w:val="28"/>
          <w:u w:val="single"/>
        </w:rPr>
        <w:t>淨山</w:t>
      </w:r>
    </w:p>
    <w:p w14:paraId="3252C8D5" w14:textId="77777777" w:rsidR="00B8239E" w:rsidRPr="00702DF3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702DF3">
        <w:rPr>
          <w:rFonts w:eastAsia="標楷體"/>
          <w:sz w:val="28"/>
          <w:szCs w:val="28"/>
        </w:rPr>
        <w:t>六、宣導內容：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放置單張（不可僅擺放單張）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趣味遊戲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測</w:t>
      </w:r>
      <w:r w:rsidRPr="00702DF3">
        <w:rPr>
          <w:rFonts w:eastAsia="標楷體"/>
          <w:sz w:val="28"/>
          <w:szCs w:val="28"/>
        </w:rPr>
        <w:t>CO</w:t>
      </w:r>
    </w:p>
    <w:p w14:paraId="2CEF71DD" w14:textId="29E44036" w:rsidR="00B8239E" w:rsidRPr="00702DF3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702DF3">
        <w:rPr>
          <w:rFonts w:eastAsia="標楷體"/>
          <w:sz w:val="28"/>
          <w:szCs w:val="28"/>
        </w:rPr>
        <w:t>七、場地布置：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紅布條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海報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羅馬旗</w:t>
      </w:r>
      <w:r w:rsidRPr="00702DF3">
        <w:rPr>
          <w:rFonts w:eastAsia="標楷體"/>
          <w:sz w:val="28"/>
          <w:szCs w:val="28"/>
        </w:rPr>
        <w:sym w:font="Wingdings 2" w:char="F0A3"/>
      </w:r>
      <w:r w:rsidRPr="00702DF3">
        <w:rPr>
          <w:rFonts w:eastAsia="標楷體"/>
          <w:sz w:val="28"/>
          <w:szCs w:val="28"/>
        </w:rPr>
        <w:t>展架</w:t>
      </w:r>
      <w:r w:rsidR="00702DF3">
        <w:rPr>
          <w:rFonts w:ascii="細明體" w:eastAsia="細明體" w:hAnsi="細明體" w:hint="eastAsia"/>
          <w:sz w:val="28"/>
          <w:szCs w:val="28"/>
        </w:rPr>
        <w:t>■</w:t>
      </w:r>
      <w:r w:rsidRPr="00702DF3">
        <w:rPr>
          <w:rFonts w:eastAsia="標楷體"/>
          <w:sz w:val="28"/>
          <w:szCs w:val="28"/>
        </w:rPr>
        <w:t>其他</w:t>
      </w:r>
      <w:r w:rsidR="00702DF3">
        <w:rPr>
          <w:rFonts w:eastAsia="標楷體"/>
          <w:sz w:val="28"/>
          <w:szCs w:val="28"/>
          <w:u w:val="single"/>
        </w:rPr>
        <w:t>手拿板</w:t>
      </w:r>
      <w:r w:rsidRPr="00702DF3">
        <w:rPr>
          <w:rFonts w:eastAsia="標楷體"/>
          <w:sz w:val="28"/>
          <w:szCs w:val="28"/>
          <w:u w:val="single"/>
        </w:rPr>
        <w:t xml:space="preserve">          </w:t>
      </w:r>
    </w:p>
    <w:p w14:paraId="726546EE" w14:textId="1812169A" w:rsidR="000A2554" w:rsidRPr="00702DF3" w:rsidRDefault="00B8239E" w:rsidP="00B8239E">
      <w:pPr>
        <w:snapToGrid w:val="0"/>
        <w:spacing w:beforeLines="50" w:before="180"/>
      </w:pPr>
      <w:r w:rsidRPr="00702DF3">
        <w:rPr>
          <w:rFonts w:eastAsia="標楷體"/>
          <w:sz w:val="28"/>
          <w:szCs w:val="28"/>
        </w:rPr>
        <w:t>八、預計參加人數：</w:t>
      </w:r>
      <w:r w:rsidR="00702DF3">
        <w:rPr>
          <w:rFonts w:eastAsia="標楷體"/>
          <w:sz w:val="28"/>
          <w:szCs w:val="28"/>
          <w:u w:val="single"/>
        </w:rPr>
        <w:t>15</w:t>
      </w:r>
      <w:r w:rsidRPr="00702DF3">
        <w:rPr>
          <w:rFonts w:eastAsia="標楷體"/>
          <w:sz w:val="28"/>
          <w:szCs w:val="28"/>
        </w:rPr>
        <w:t>人</w:t>
      </w:r>
    </w:p>
    <w:sectPr w:rsidR="000A2554" w:rsidRPr="00702DF3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37937" w14:textId="77777777" w:rsidR="003A612E" w:rsidRDefault="003A612E">
      <w:r>
        <w:separator/>
      </w:r>
    </w:p>
  </w:endnote>
  <w:endnote w:type="continuationSeparator" w:id="0">
    <w:p w14:paraId="3ED64890" w14:textId="77777777" w:rsidR="003A612E" w:rsidRDefault="003A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6A7D48" w:rsidRDefault="003A612E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6A7D48" w:rsidRDefault="006A7D48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6A7D48" w:rsidRDefault="003A612E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02DF3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6A7D48" w:rsidRDefault="006A7D48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5D2FF" w14:textId="77777777" w:rsidR="003A612E" w:rsidRDefault="003A612E">
      <w:r>
        <w:separator/>
      </w:r>
    </w:p>
  </w:footnote>
  <w:footnote w:type="continuationSeparator" w:id="0">
    <w:p w14:paraId="0E34FADB" w14:textId="77777777" w:rsidR="003A612E" w:rsidRDefault="003A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32016F"/>
    <w:rsid w:val="003A612E"/>
    <w:rsid w:val="006A7D48"/>
    <w:rsid w:val="00702DF3"/>
    <w:rsid w:val="00963A09"/>
    <w:rsid w:val="009A51BE"/>
    <w:rsid w:val="00B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2026-05-28T03:22:00Z</dcterms:created>
  <dcterms:modified xsi:type="dcterms:W3CDTF">2026-05-28T03:22:00Z</dcterms:modified>
</cp:coreProperties>
</file>