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65E" w:rsidRDefault="0059565E" w:rsidP="0059565E">
      <w:pPr>
        <w:jc w:val="center"/>
        <w:rPr>
          <w:rFonts w:ascii="標楷體" w:eastAsia="標楷體" w:hAnsi="標楷體" w:cs="Helvetica"/>
          <w:b/>
          <w:color w:val="000000" w:themeColor="text1"/>
          <w:sz w:val="32"/>
          <w:szCs w:val="32"/>
        </w:rPr>
      </w:pPr>
      <w:r w:rsidRPr="001912BF">
        <w:rPr>
          <w:rFonts w:ascii="標楷體" w:eastAsia="標楷體" w:hAnsi="標楷體" w:cs="Helvetica" w:hint="eastAsia"/>
          <w:b/>
          <w:color w:val="000000" w:themeColor="text1"/>
          <w:sz w:val="32"/>
          <w:szCs w:val="32"/>
        </w:rPr>
        <w:t>苗栗縣政府衛生局新聞稿</w:t>
      </w:r>
    </w:p>
    <w:p w:rsidR="00B05310" w:rsidRPr="007C70F2" w:rsidRDefault="0040164D" w:rsidP="00EA7BF4">
      <w:pPr>
        <w:jc w:val="center"/>
        <w:rPr>
          <w:rFonts w:ascii="Times New Roman" w:eastAsia="標楷體" w:hAnsi="Times New Roman"/>
          <w:b/>
          <w:bCs/>
          <w:sz w:val="36"/>
          <w:szCs w:val="36"/>
        </w:rPr>
      </w:pPr>
      <w:r w:rsidRPr="0040164D">
        <w:rPr>
          <w:rFonts w:ascii="標楷體" w:eastAsia="標楷體" w:hAnsi="標楷體" w:hint="eastAsia"/>
          <w:b/>
          <w:bCs/>
          <w:sz w:val="36"/>
          <w:szCs w:val="36"/>
        </w:rPr>
        <w:t>苗栗縣(南庄地區)免費健康篩檢活動</w:t>
      </w:r>
    </w:p>
    <w:p w:rsidR="008E6E38" w:rsidRDefault="00E56562" w:rsidP="00985474">
      <w:pPr>
        <w:jc w:val="right"/>
        <w:rPr>
          <w:rFonts w:ascii="Times New Roman" w:eastAsia="標楷體" w:hAnsi="Times New Roman"/>
          <w:sz w:val="22"/>
        </w:rPr>
      </w:pPr>
      <w:r w:rsidRPr="008E6E38">
        <w:rPr>
          <w:rFonts w:ascii="Times New Roman" w:eastAsia="標楷體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BC68A0" wp14:editId="680696CB">
                <wp:simplePos x="0" y="0"/>
                <wp:positionH relativeFrom="column">
                  <wp:posOffset>3663950</wp:posOffset>
                </wp:positionH>
                <wp:positionV relativeFrom="paragraph">
                  <wp:posOffset>8040</wp:posOffset>
                </wp:positionV>
                <wp:extent cx="2807970" cy="1403985"/>
                <wp:effectExtent l="0" t="0" r="0" b="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797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6E38" w:rsidRDefault="008E6E38" w:rsidP="008E6E38">
                            <w:pPr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發稿日期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: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中華民國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 w:rsidR="00AA5BDF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5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年</w:t>
                            </w:r>
                            <w:r w:rsidR="0040164D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月</w:t>
                            </w:r>
                            <w:r w:rsidR="00AA5BDF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17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日</w:t>
                            </w:r>
                          </w:p>
                          <w:p w:rsidR="00BD762A" w:rsidRDefault="00BD762A" w:rsidP="008E6E38">
                            <w:pPr>
                              <w:wordWrap w:val="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連絡人及電話：苗栗縣衛生局保健科</w:t>
                            </w:r>
                          </w:p>
                          <w:p w:rsidR="008E6E38" w:rsidRDefault="008E6E38" w:rsidP="00BD762A">
                            <w:pPr>
                              <w:wordWrap w:val="0"/>
                              <w:ind w:firstLineChars="750" w:firstLine="165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科長</w:t>
                            </w:r>
                            <w:r w:rsidR="004362A7"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廖秀慧</w:t>
                            </w:r>
                            <w:r w:rsidR="004362A7" w:rsidRPr="004362A7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0911697461</w:t>
                            </w:r>
                          </w:p>
                          <w:p w:rsidR="008E6E38" w:rsidRPr="008E6E38" w:rsidRDefault="00DF1E2C" w:rsidP="008E6E38">
                            <w:pPr>
                              <w:ind w:right="22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 w:rsidRPr="00DF1E2C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南庄</w:t>
                            </w:r>
                            <w:r w:rsidR="004362A7"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鄉衛生所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:</w:t>
                            </w:r>
                            <w:r w:rsidR="00AA5BDF" w:rsidRPr="00AA5BDF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="00AA5BDF" w:rsidRPr="00AA5BDF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莊美玲</w:t>
                            </w:r>
                            <w:r w:rsidR="00605B5C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 xml:space="preserve"> </w:t>
                            </w:r>
                            <w:r w:rsidR="004362A7"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主任</w:t>
                            </w:r>
                            <w:r w:rsidR="008E6E38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 xml:space="preserve"> </w:t>
                            </w:r>
                            <w:r w:rsidR="004362A7" w:rsidRPr="004362A7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037-</w:t>
                            </w:r>
                            <w:r w:rsidRPr="00DF1E2C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822024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88.5pt;margin-top:.65pt;width:221.1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c39NQIAACAEAAAOAAAAZHJzL2Uyb0RvYy54bWysU12O0zAQfkfiDpbfadLQsm3UdLV0KUJa&#10;fqSFAziO01g4HmO7TcoFVuIAyzMH4AAcaPccjJ1ut4I3RB6smczM52++GS/O+1aRnbBOgi7oeJRS&#10;IjSHSupNQT99XD+bUeI80xVToEVB98LR8+XTJ4vO5CKDBlQlLEEQ7fLOFLTx3uRJ4ngjWuZGYITG&#10;YA22ZR5du0kqyzpEb1WSpemLpANbGQtcOId/L4cgXUb8uhbcv69rJzxRBUVuPp42nmU4k+WC5RvL&#10;TCP5gQb7BxYtkxovPUJdMs/I1sq/oFrJLTio/YhDm0BdSy5iD9jNOP2jm+uGGRF7QXGcOcrk/h8s&#10;f7f7YImscHaUaNbiiO5vb+5+fr+//XX34xvJgkKdcTkmXhtM9f1L6EN26NaZK+CfHdGwapjeiAtr&#10;oWsEq5DhOFQmJ6UDjgsgZfcWKryKbT1EoL62bQBEQQii46T2x+mI3hOOP7NZejY/wxDH2HiSPp/P&#10;pvEOlj+UG+v8awEtCUZBLY4/wrPdlfOBDssfUiJ9ULJaS6WiYzflSlmyY7gq6/gd0N1pmtKkK+h8&#10;mk0jsoZQH7eolR5XWcm2oLM0fKGc5UGOV7qKtmdSDTYyUfqgT5BkEMf3ZY+JQbQSqj0qZWFYWXxi&#10;aDRgv1LS4boW1H3ZMisoUW80qj0fTyZhv6MzmZ5l6NjTSHkaYZojVEE9JYO58vFNRB3MBU5lLaNe&#10;j0wOXHENo4yHJxP2/NSPWY8Pe/kbAAD//wMAUEsDBBQABgAIAAAAIQCKaDCy3wAAAAoBAAAPAAAA&#10;ZHJzL2Rvd25yZXYueG1sTI/BTsMwEETvSPyDtUjcqFNDaQlxqoqKCwekFiR6dONNHGGvI9tNw9/j&#10;nuC4equZN9V6cpaNGGLvScJ8VgBDarzuqZPw+fF6twIWkyKtrCeU8IMR1vX1VaVK7c+0w3GfOpZD&#10;KJZKgklpKDmPjUGn4swPSJm1PjiV8hk6roM653BnuSiKR+5UT7nBqAFfDDbf+5OT8OVMr7fh/dBq&#10;O27f2s1imMIg5e3NtHkGlnBKf89w0c/qUGenoz+RjsxKWCyXeUvK4B7YhRfzJwHsKEEI8QC8rvj/&#10;CfUvAAAA//8DAFBLAQItABQABgAIAAAAIQC2gziS/gAAAOEBAAATAAAAAAAAAAAAAAAAAAAAAABb&#10;Q29udGVudF9UeXBlc10ueG1sUEsBAi0AFAAGAAgAAAAhADj9If/WAAAAlAEAAAsAAAAAAAAAAAAA&#10;AAAALwEAAF9yZWxzLy5yZWxzUEsBAi0AFAAGAAgAAAAhADCZzf01AgAAIAQAAA4AAAAAAAAAAAAA&#10;AAAALgIAAGRycy9lMm9Eb2MueG1sUEsBAi0AFAAGAAgAAAAhAIpoMLLfAAAACgEAAA8AAAAAAAAA&#10;AAAAAAAAjwQAAGRycy9kb3ducmV2LnhtbFBLBQYAAAAABAAEAPMAAACbBQAAAAA=&#10;" stroked="f">
                <v:textbox style="mso-fit-shape-to-text:t">
                  <w:txbxContent>
                    <w:p w:rsidR="008E6E38" w:rsidRDefault="008E6E38" w:rsidP="008E6E38">
                      <w:pPr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發稿日期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: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中華民國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 w:rsidR="00AA5BDF">
                        <w:rPr>
                          <w:rFonts w:ascii="Times New Roman" w:eastAsia="標楷體" w:hAnsi="Times New Roman" w:hint="eastAsia"/>
                          <w:sz w:val="22"/>
                        </w:rPr>
                        <w:t>5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年</w:t>
                      </w:r>
                      <w:r w:rsidR="0040164D">
                        <w:rPr>
                          <w:rFonts w:ascii="Times New Roman" w:eastAsia="標楷體" w:hAnsi="Times New Roman" w:hint="eastAsia"/>
                          <w:sz w:val="22"/>
                        </w:rPr>
                        <w:t>1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月</w:t>
                      </w:r>
                      <w:r w:rsidR="00AA5BDF">
                        <w:rPr>
                          <w:rFonts w:ascii="Times New Roman" w:eastAsia="標楷體" w:hAnsi="Times New Roman" w:hint="eastAsia"/>
                          <w:sz w:val="22"/>
                        </w:rPr>
                        <w:t>17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日</w:t>
                      </w:r>
                    </w:p>
                    <w:p w:rsidR="00BD762A" w:rsidRDefault="00BD762A" w:rsidP="008E6E38">
                      <w:pPr>
                        <w:wordWrap w:val="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連絡人及電話：苗栗縣衛生局保健科</w:t>
                      </w:r>
                    </w:p>
                    <w:p w:rsidR="008E6E38" w:rsidRDefault="008E6E38" w:rsidP="00BD762A">
                      <w:pPr>
                        <w:wordWrap w:val="0"/>
                        <w:ind w:firstLineChars="750" w:firstLine="165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科長</w:t>
                      </w:r>
                      <w:r w:rsidR="004362A7"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廖秀慧</w:t>
                      </w:r>
                      <w:r w:rsidR="004362A7" w:rsidRPr="004362A7">
                        <w:rPr>
                          <w:rFonts w:ascii="Times New Roman" w:eastAsia="標楷體" w:hAnsi="Times New Roman"/>
                          <w:sz w:val="22"/>
                        </w:rPr>
                        <w:t>0911697461</w:t>
                      </w:r>
                    </w:p>
                    <w:p w:rsidR="008E6E38" w:rsidRPr="008E6E38" w:rsidRDefault="00DF1E2C" w:rsidP="008E6E38">
                      <w:pPr>
                        <w:ind w:right="22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 w:rsidRPr="00DF1E2C">
                        <w:rPr>
                          <w:rFonts w:ascii="Times New Roman" w:eastAsia="標楷體" w:hAnsi="Times New Roman" w:hint="eastAsia"/>
                          <w:sz w:val="22"/>
                        </w:rPr>
                        <w:t>南庄</w:t>
                      </w:r>
                      <w:r w:rsidR="004362A7"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鄉衛生所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>:</w:t>
                      </w:r>
                      <w:r w:rsidR="00AA5BDF" w:rsidRPr="00AA5BDF">
                        <w:rPr>
                          <w:rFonts w:hint="eastAsia"/>
                        </w:rPr>
                        <w:t xml:space="preserve"> </w:t>
                      </w:r>
                      <w:r w:rsidR="00AA5BDF" w:rsidRPr="00AA5BDF">
                        <w:rPr>
                          <w:rFonts w:ascii="Times New Roman" w:eastAsia="標楷體" w:hAnsi="Times New Roman" w:hint="eastAsia"/>
                          <w:sz w:val="22"/>
                        </w:rPr>
                        <w:t>莊美玲</w:t>
                      </w:r>
                      <w:r w:rsidR="00605B5C">
                        <w:rPr>
                          <w:rFonts w:ascii="Times New Roman" w:eastAsia="標楷體" w:hAnsi="Times New Roman" w:hint="eastAsia"/>
                          <w:sz w:val="22"/>
                        </w:rPr>
                        <w:t xml:space="preserve"> </w:t>
                      </w:r>
                      <w:r w:rsidR="004362A7"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主任</w:t>
                      </w:r>
                      <w:r w:rsidR="008E6E38">
                        <w:rPr>
                          <w:rFonts w:ascii="Times New Roman" w:eastAsia="標楷體" w:hAnsi="Times New Roman" w:hint="eastAsia"/>
                          <w:sz w:val="22"/>
                        </w:rPr>
                        <w:t xml:space="preserve"> </w:t>
                      </w:r>
                      <w:r w:rsidR="004362A7" w:rsidRPr="004362A7">
                        <w:rPr>
                          <w:rFonts w:ascii="Times New Roman" w:eastAsia="標楷體" w:hAnsi="Times New Roman"/>
                          <w:sz w:val="22"/>
                        </w:rPr>
                        <w:t>037-</w:t>
                      </w:r>
                      <w:r w:rsidRPr="00DF1E2C">
                        <w:rPr>
                          <w:rFonts w:ascii="Times New Roman" w:eastAsia="標楷體" w:hAnsi="Times New Roman"/>
                          <w:sz w:val="22"/>
                        </w:rPr>
                        <w:t>822024</w:t>
                      </w:r>
                    </w:p>
                  </w:txbxContent>
                </v:textbox>
              </v:shape>
            </w:pict>
          </mc:Fallback>
        </mc:AlternateContent>
      </w:r>
    </w:p>
    <w:p w:rsidR="008E6E38" w:rsidRPr="00950DE5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8E6E38" w:rsidRDefault="008E6E38" w:rsidP="00985474">
      <w:pPr>
        <w:jc w:val="right"/>
        <w:rPr>
          <w:rFonts w:ascii="Times New Roman" w:eastAsia="標楷體" w:hAnsi="Times New Roman"/>
          <w:sz w:val="22"/>
        </w:rPr>
      </w:pPr>
    </w:p>
    <w:p w:rsidR="007827C1" w:rsidRPr="007827C1" w:rsidRDefault="007827C1" w:rsidP="00933DDC">
      <w:pPr>
        <w:adjustRightInd w:val="0"/>
        <w:snapToGrid w:val="0"/>
        <w:spacing w:beforeLines="50" w:before="180" w:line="48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7827C1">
        <w:rPr>
          <w:rFonts w:ascii="標楷體" w:eastAsia="標楷體" w:hAnsi="標楷體" w:hint="eastAsia"/>
          <w:sz w:val="28"/>
          <w:szCs w:val="28"/>
        </w:rPr>
        <w:t>為提升民眾預防保健可近性、減少舟車勞頓，苗栗縣政府衛生局攜手南庄鄉公所、南庄鄉民代表會、南庄鄉農會、南庄鄉</w:t>
      </w:r>
      <w:bookmarkStart w:id="0" w:name="_GoBack"/>
      <w:bookmarkEnd w:id="0"/>
      <w:r w:rsidRPr="007827C1">
        <w:rPr>
          <w:rFonts w:ascii="標楷體" w:eastAsia="標楷體" w:hAnsi="標楷體" w:hint="eastAsia"/>
          <w:sz w:val="28"/>
          <w:szCs w:val="28"/>
        </w:rPr>
        <w:t>衛生所，並結合為恭醫療財團法人為恭紀念醫院</w:t>
      </w:r>
      <w:proofErr w:type="gramStart"/>
      <w:r w:rsidRPr="007827C1">
        <w:rPr>
          <w:rFonts w:ascii="標楷體" w:eastAsia="標楷體" w:hAnsi="標楷體" w:hint="eastAsia"/>
          <w:sz w:val="28"/>
          <w:szCs w:val="28"/>
        </w:rPr>
        <w:t>—</w:t>
      </w:r>
      <w:proofErr w:type="gramEnd"/>
      <w:r w:rsidRPr="007827C1">
        <w:rPr>
          <w:rFonts w:ascii="標楷體" w:eastAsia="標楷體" w:hAnsi="標楷體" w:hint="eastAsia"/>
          <w:sz w:val="28"/>
          <w:szCs w:val="28"/>
        </w:rPr>
        <w:t>中國醫藥大學策略聯盟醫院醫療資源，訂於1月17</w:t>
      </w:r>
      <w:r w:rsidR="001B7588">
        <w:rPr>
          <w:rFonts w:ascii="標楷體" w:eastAsia="標楷體" w:hAnsi="標楷體" w:hint="eastAsia"/>
          <w:sz w:val="28"/>
          <w:szCs w:val="28"/>
        </w:rPr>
        <w:t>日（星期六</w:t>
      </w:r>
      <w:r w:rsidRPr="007827C1">
        <w:rPr>
          <w:rFonts w:ascii="標楷體" w:eastAsia="標楷體" w:hAnsi="標楷體" w:hint="eastAsia"/>
          <w:sz w:val="28"/>
          <w:szCs w:val="28"/>
        </w:rPr>
        <w:t>）上午7:30至10:30，於南庄鄉市場二樓辦理「免費成人健康篩檢及癌症篩檢」活動，提供鄉親就近、便利且完整的一站式檢查服務，歡迎攜家帶</w:t>
      </w:r>
      <w:proofErr w:type="gramStart"/>
      <w:r w:rsidRPr="007827C1">
        <w:rPr>
          <w:rFonts w:ascii="標楷體" w:eastAsia="標楷體" w:hAnsi="標楷體" w:hint="eastAsia"/>
          <w:sz w:val="28"/>
          <w:szCs w:val="28"/>
        </w:rPr>
        <w:t>眷</w:t>
      </w:r>
      <w:proofErr w:type="gramEnd"/>
      <w:r w:rsidRPr="007827C1">
        <w:rPr>
          <w:rFonts w:ascii="標楷體" w:eastAsia="標楷體" w:hAnsi="標楷體" w:hint="eastAsia"/>
          <w:sz w:val="28"/>
          <w:szCs w:val="28"/>
        </w:rPr>
        <w:t>一同參加，及早掌握健康狀況。</w:t>
      </w:r>
    </w:p>
    <w:p w:rsidR="001B7588" w:rsidRDefault="001B7588" w:rsidP="00933DDC">
      <w:pPr>
        <w:adjustRightInd w:val="0"/>
        <w:snapToGrid w:val="0"/>
        <w:spacing w:beforeLines="50" w:before="180" w:line="48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1B7588">
        <w:rPr>
          <w:rFonts w:ascii="標楷體" w:eastAsia="標楷體" w:hAnsi="標楷體" w:hint="eastAsia"/>
          <w:sz w:val="28"/>
          <w:szCs w:val="28"/>
        </w:rPr>
        <w:t>衛生局長楊文志表示，癌症已連續43年位居國人十大死因之首。依衛生福利部統計處113年癌症死因資料，本縣癌症標準化死亡率為每10萬人口118.4人（男性149.5、女性88.3），男性約為女性的1.7倍；南庄鄉則為每10萬人口158.3人（男性187.1，女性因癌症死亡人數未滿20</w:t>
      </w:r>
      <w:r>
        <w:rPr>
          <w:rFonts w:ascii="標楷體" w:eastAsia="標楷體" w:hAnsi="標楷體" w:hint="eastAsia"/>
          <w:sz w:val="28"/>
          <w:szCs w:val="28"/>
        </w:rPr>
        <w:t>人），顯示男性死亡風險明顯較高</w:t>
      </w:r>
      <w:r w:rsidRPr="001B7588">
        <w:rPr>
          <w:rFonts w:ascii="標楷體" w:eastAsia="標楷體" w:hAnsi="標楷體" w:hint="eastAsia"/>
          <w:sz w:val="28"/>
          <w:szCs w:val="28"/>
        </w:rPr>
        <w:t>。為降低鄉親</w:t>
      </w:r>
      <w:proofErr w:type="gramStart"/>
      <w:r w:rsidRPr="001B7588">
        <w:rPr>
          <w:rFonts w:ascii="標楷體" w:eastAsia="標楷體" w:hAnsi="標楷體" w:hint="eastAsia"/>
          <w:sz w:val="28"/>
          <w:szCs w:val="28"/>
        </w:rPr>
        <w:t>罹</w:t>
      </w:r>
      <w:proofErr w:type="gramEnd"/>
      <w:r w:rsidRPr="001B7588">
        <w:rPr>
          <w:rFonts w:ascii="標楷體" w:eastAsia="標楷體" w:hAnsi="標楷體" w:hint="eastAsia"/>
          <w:sz w:val="28"/>
          <w:szCs w:val="28"/>
        </w:rPr>
        <w:t>癌風險、縮短健康差距，衛生局持續把醫療資源送進社區，盼透過免費篩檢與衛教諮詢，協助民眾在沒有明顯症狀時就能及早發現異常、及早轉</w:t>
      </w:r>
      <w:proofErr w:type="gramStart"/>
      <w:r w:rsidRPr="001B7588">
        <w:rPr>
          <w:rFonts w:ascii="標楷體" w:eastAsia="標楷體" w:hAnsi="標楷體" w:hint="eastAsia"/>
          <w:sz w:val="28"/>
          <w:szCs w:val="28"/>
        </w:rPr>
        <w:t>介</w:t>
      </w:r>
      <w:proofErr w:type="gramEnd"/>
      <w:r w:rsidRPr="001B7588">
        <w:rPr>
          <w:rFonts w:ascii="標楷體" w:eastAsia="標楷體" w:hAnsi="標楷體" w:hint="eastAsia"/>
          <w:sz w:val="28"/>
          <w:szCs w:val="28"/>
        </w:rPr>
        <w:t>治療，進一步減輕家庭照護壓力與醫療負擔。</w:t>
      </w:r>
    </w:p>
    <w:p w:rsidR="007827C1" w:rsidRPr="007827C1" w:rsidRDefault="007827C1" w:rsidP="00933DDC">
      <w:pPr>
        <w:adjustRightInd w:val="0"/>
        <w:snapToGrid w:val="0"/>
        <w:spacing w:beforeLines="50" w:before="180" w:line="48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proofErr w:type="gramStart"/>
      <w:r w:rsidRPr="007827C1">
        <w:rPr>
          <w:rFonts w:ascii="標楷體" w:eastAsia="標楷體" w:hAnsi="標楷體" w:hint="eastAsia"/>
          <w:sz w:val="28"/>
          <w:szCs w:val="28"/>
        </w:rPr>
        <w:t>本次除成人</w:t>
      </w:r>
      <w:proofErr w:type="gramEnd"/>
      <w:r w:rsidRPr="007827C1">
        <w:rPr>
          <w:rFonts w:ascii="標楷體" w:eastAsia="標楷體" w:hAnsi="標楷體" w:hint="eastAsia"/>
          <w:sz w:val="28"/>
          <w:szCs w:val="28"/>
        </w:rPr>
        <w:t>預防保健及各項癌症篩檢外，另加值提供胸部X光檢查、20</w:t>
      </w:r>
      <w:proofErr w:type="gramStart"/>
      <w:r w:rsidRPr="007827C1">
        <w:rPr>
          <w:rFonts w:ascii="標楷體" w:eastAsia="標楷體" w:hAnsi="標楷體" w:hint="eastAsia"/>
          <w:sz w:val="28"/>
          <w:szCs w:val="28"/>
        </w:rPr>
        <w:t>–</w:t>
      </w:r>
      <w:proofErr w:type="gramEnd"/>
      <w:r w:rsidRPr="007827C1">
        <w:rPr>
          <w:rFonts w:ascii="標楷體" w:eastAsia="標楷體" w:hAnsi="標楷體" w:hint="eastAsia"/>
          <w:sz w:val="28"/>
          <w:szCs w:val="28"/>
        </w:rPr>
        <w:t>44歲南庄鄉民胃癌篩檢、長者功能評估與長者營養篩檢等多元服務。只要符合健保成人預防保健與癌症篩檢資格者，均可依規定接受定期檢查；建議民眾把握年度檢查時程，建立「</w:t>
      </w:r>
      <w:proofErr w:type="gramStart"/>
      <w:r w:rsidRPr="007827C1">
        <w:rPr>
          <w:rFonts w:ascii="標楷體" w:eastAsia="標楷體" w:hAnsi="標楷體" w:hint="eastAsia"/>
          <w:sz w:val="28"/>
          <w:szCs w:val="28"/>
        </w:rPr>
        <w:t>固定篩</w:t>
      </w:r>
      <w:proofErr w:type="gramEnd"/>
      <w:r w:rsidRPr="007827C1">
        <w:rPr>
          <w:rFonts w:ascii="標楷體" w:eastAsia="標楷體" w:hAnsi="標楷體" w:hint="eastAsia"/>
          <w:sz w:val="28"/>
          <w:szCs w:val="28"/>
        </w:rPr>
        <w:t>檢、定期追蹤」的健康習慣。</w:t>
      </w:r>
    </w:p>
    <w:p w:rsidR="0068070E" w:rsidRDefault="007827C1" w:rsidP="00933DDC">
      <w:pPr>
        <w:adjustRightInd w:val="0"/>
        <w:snapToGrid w:val="0"/>
        <w:spacing w:beforeLines="50" w:before="180" w:line="480" w:lineRule="exact"/>
        <w:ind w:firstLineChars="200" w:firstLine="560"/>
        <w:rPr>
          <w:rFonts w:ascii="標楷體" w:eastAsia="標楷體" w:hAnsi="標楷體"/>
          <w:b/>
          <w:sz w:val="28"/>
          <w:szCs w:val="28"/>
        </w:rPr>
        <w:sectPr w:rsidR="0068070E" w:rsidSect="00160703">
          <w:pgSz w:w="11906" w:h="16838"/>
          <w:pgMar w:top="624" w:right="1134" w:bottom="397" w:left="1134" w:header="851" w:footer="992" w:gutter="0"/>
          <w:cols w:space="425"/>
          <w:docGrid w:type="lines" w:linePitch="360"/>
        </w:sectPr>
      </w:pPr>
      <w:r w:rsidRPr="007827C1">
        <w:rPr>
          <w:rFonts w:ascii="標楷體" w:eastAsia="標楷體" w:hAnsi="標楷體" w:hint="eastAsia"/>
          <w:sz w:val="28"/>
          <w:szCs w:val="28"/>
        </w:rPr>
        <w:t>請務必攜帶健保卡及身分證件</w:t>
      </w:r>
      <w:proofErr w:type="gramStart"/>
      <w:r w:rsidRPr="007827C1">
        <w:rPr>
          <w:rFonts w:ascii="標楷體" w:eastAsia="標楷體" w:hAnsi="標楷體" w:hint="eastAsia"/>
          <w:sz w:val="28"/>
          <w:szCs w:val="28"/>
        </w:rPr>
        <w:t>以利受檢</w:t>
      </w:r>
      <w:proofErr w:type="gramEnd"/>
      <w:r w:rsidRPr="007827C1">
        <w:rPr>
          <w:rFonts w:ascii="標楷體" w:eastAsia="標楷體" w:hAnsi="標楷體" w:hint="eastAsia"/>
          <w:sz w:val="28"/>
          <w:szCs w:val="28"/>
        </w:rPr>
        <w:t>；參加成人預防保健抽血檢查者需空腹，前一晚午夜12時後禁食，當日早上勿用早餐，抽血後現場提供簡式早點。民眾如對檢查項目、資格或注意事項有疑問，請洽南庄鄉衛生所（037-822024）或為恭紀念醫院（037-676811分機88887）。名額有限，建議提早到場完成報到。</w:t>
      </w:r>
    </w:p>
    <w:p w:rsidR="003379BE" w:rsidRPr="00C324C5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b/>
          <w:sz w:val="28"/>
          <w:szCs w:val="28"/>
        </w:rPr>
      </w:pPr>
      <w:r w:rsidRPr="00C324C5">
        <w:rPr>
          <w:rFonts w:ascii="標楷體" w:eastAsia="標楷體" w:hAnsi="標楷體"/>
          <w:b/>
          <w:sz w:val="28"/>
          <w:szCs w:val="28"/>
        </w:rPr>
        <w:lastRenderedPageBreak/>
        <w:t>各項篩檢須符合條件，如下：</w:t>
      </w:r>
    </w:p>
    <w:p w:rsidR="003379BE" w:rsidRPr="004C6E7A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kern w:val="1"/>
          <w:sz w:val="28"/>
          <w:szCs w:val="28"/>
        </w:rPr>
      </w:pPr>
      <w:r w:rsidRPr="0091707D">
        <w:rPr>
          <w:rFonts w:ascii="標楷體" w:eastAsia="標楷體" w:hAnsi="標楷體"/>
          <w:b/>
          <w:sz w:val="28"/>
          <w:szCs w:val="28"/>
        </w:rPr>
        <w:t>第一項：</w:t>
      </w:r>
      <w:r w:rsidRPr="0091707D">
        <w:rPr>
          <w:rFonts w:ascii="標楷體" w:eastAsia="標楷體" w:hAnsi="標楷體"/>
          <w:b/>
          <w:kern w:val="1"/>
          <w:sz w:val="28"/>
          <w:szCs w:val="28"/>
          <w:lang w:eastAsia="ar-SA"/>
        </w:rPr>
        <w:t>成人預防保健檢查</w:t>
      </w:r>
      <w:r w:rsidRPr="0091707D">
        <w:rPr>
          <w:rFonts w:ascii="標楷體" w:eastAsia="標楷體" w:hAnsi="標楷體"/>
          <w:b/>
          <w:kern w:val="1"/>
          <w:sz w:val="28"/>
          <w:szCs w:val="28"/>
        </w:rPr>
        <w:t>：</w:t>
      </w:r>
    </w:p>
    <w:p w:rsidR="003379BE" w:rsidRPr="004C6E7A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kern w:val="1"/>
          <w:sz w:val="28"/>
          <w:szCs w:val="28"/>
        </w:rPr>
      </w:pPr>
      <w:r w:rsidRPr="004C6E7A">
        <w:rPr>
          <w:rFonts w:ascii="標楷體" w:eastAsia="標楷體" w:hAnsi="標楷體"/>
          <w:kern w:val="1"/>
          <w:sz w:val="28"/>
          <w:szCs w:val="28"/>
        </w:rPr>
        <w:t xml:space="preserve">        1.65歲以上，每年</w:t>
      </w:r>
      <w:r w:rsidR="00820885">
        <w:rPr>
          <w:rFonts w:ascii="標楷體" w:eastAsia="標楷體" w:hAnsi="標楷體" w:hint="eastAsia"/>
          <w:kern w:val="1"/>
          <w:sz w:val="28"/>
          <w:szCs w:val="28"/>
        </w:rPr>
        <w:t>1</w:t>
      </w:r>
      <w:r w:rsidRPr="004C6E7A">
        <w:rPr>
          <w:rFonts w:ascii="標楷體" w:eastAsia="標楷體" w:hAnsi="標楷體"/>
          <w:kern w:val="1"/>
          <w:sz w:val="28"/>
          <w:szCs w:val="28"/>
        </w:rPr>
        <w:t>次。</w:t>
      </w:r>
    </w:p>
    <w:p w:rsidR="003379BE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kern w:val="1"/>
          <w:sz w:val="28"/>
          <w:szCs w:val="28"/>
        </w:rPr>
      </w:pPr>
      <w:r w:rsidRPr="004C6E7A">
        <w:rPr>
          <w:rFonts w:ascii="標楷體" w:eastAsia="標楷體" w:hAnsi="標楷體"/>
          <w:kern w:val="1"/>
          <w:sz w:val="28"/>
          <w:szCs w:val="28"/>
        </w:rPr>
        <w:t xml:space="preserve">        2.40</w:t>
      </w:r>
      <w:r>
        <w:rPr>
          <w:rFonts w:ascii="標楷體" w:eastAsia="標楷體" w:hAnsi="標楷體" w:hint="eastAsia"/>
          <w:kern w:val="1"/>
          <w:sz w:val="28"/>
          <w:szCs w:val="28"/>
        </w:rPr>
        <w:t>-</w:t>
      </w:r>
      <w:r w:rsidRPr="004C6E7A">
        <w:rPr>
          <w:rFonts w:ascii="標楷體" w:eastAsia="標楷體" w:hAnsi="標楷體"/>
          <w:kern w:val="1"/>
          <w:sz w:val="28"/>
          <w:szCs w:val="28"/>
        </w:rPr>
        <w:t>64歲，每3年</w:t>
      </w:r>
      <w:r w:rsidR="00820885">
        <w:rPr>
          <w:rFonts w:ascii="標楷體" w:eastAsia="標楷體" w:hAnsi="標楷體" w:hint="eastAsia"/>
          <w:kern w:val="1"/>
          <w:sz w:val="28"/>
          <w:szCs w:val="28"/>
        </w:rPr>
        <w:t>1</w:t>
      </w:r>
      <w:r w:rsidRPr="004C6E7A">
        <w:rPr>
          <w:rFonts w:ascii="標楷體" w:eastAsia="標楷體" w:hAnsi="標楷體"/>
          <w:kern w:val="1"/>
          <w:sz w:val="28"/>
          <w:szCs w:val="28"/>
        </w:rPr>
        <w:t>次。</w:t>
      </w:r>
    </w:p>
    <w:p w:rsidR="003379BE" w:rsidRPr="0091707D" w:rsidRDefault="003379BE" w:rsidP="003379BE">
      <w:pPr>
        <w:adjustRightInd w:val="0"/>
        <w:snapToGrid w:val="0"/>
        <w:spacing w:beforeLines="50" w:before="180" w:line="440" w:lineRule="exact"/>
        <w:ind w:left="1417" w:hangingChars="506" w:hanging="1417"/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</w:pPr>
      <w:r w:rsidRPr="004C6E7A">
        <w:rPr>
          <w:rFonts w:ascii="標楷體" w:eastAsia="標楷體" w:hAnsi="標楷體"/>
          <w:kern w:val="1"/>
          <w:sz w:val="28"/>
          <w:szCs w:val="28"/>
        </w:rPr>
        <w:t xml:space="preserve">    </w:t>
      </w:r>
      <w:r w:rsidRPr="00747D39">
        <w:rPr>
          <w:rFonts w:ascii="標楷體" w:eastAsia="標楷體" w:hAnsi="標楷體"/>
          <w:color w:val="000000" w:themeColor="text1"/>
          <w:kern w:val="1"/>
          <w:sz w:val="28"/>
          <w:szCs w:val="28"/>
        </w:rPr>
        <w:t xml:space="preserve">    </w:t>
      </w:r>
      <w:r w:rsidRPr="0091707D"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  <w:t>3.</w:t>
      </w:r>
      <w:r w:rsidRPr="0091707D">
        <w:rPr>
          <w:rFonts w:ascii="標楷體" w:eastAsia="標楷體" w:hAnsi="標楷體" w:hint="eastAsia"/>
          <w:b/>
          <w:color w:val="000000" w:themeColor="text1"/>
          <w:kern w:val="1"/>
          <w:sz w:val="28"/>
          <w:szCs w:val="28"/>
        </w:rPr>
        <w:t>30-39歲，每5年</w:t>
      </w:r>
      <w:r w:rsidR="00820885">
        <w:rPr>
          <w:rFonts w:ascii="標楷體" w:eastAsia="標楷體" w:hAnsi="標楷體" w:hint="eastAsia"/>
          <w:b/>
          <w:color w:val="000000" w:themeColor="text1"/>
          <w:kern w:val="1"/>
          <w:sz w:val="28"/>
          <w:szCs w:val="28"/>
        </w:rPr>
        <w:t>1</w:t>
      </w:r>
      <w:r w:rsidRPr="0091707D">
        <w:rPr>
          <w:rFonts w:ascii="標楷體" w:eastAsia="標楷體" w:hAnsi="標楷體" w:hint="eastAsia"/>
          <w:b/>
          <w:color w:val="000000" w:themeColor="text1"/>
          <w:kern w:val="1"/>
          <w:sz w:val="28"/>
          <w:szCs w:val="28"/>
        </w:rPr>
        <w:t>次。</w:t>
      </w:r>
    </w:p>
    <w:p w:rsidR="003379BE" w:rsidRPr="00747D39" w:rsidRDefault="003379BE" w:rsidP="003379BE">
      <w:pPr>
        <w:adjustRightInd w:val="0"/>
        <w:snapToGrid w:val="0"/>
        <w:spacing w:beforeLines="50" w:before="180" w:line="440" w:lineRule="exact"/>
        <w:ind w:left="1418" w:hangingChars="506" w:hanging="1418"/>
        <w:rPr>
          <w:rFonts w:ascii="標楷體" w:eastAsia="標楷體" w:hAnsi="標楷體"/>
          <w:color w:val="000000" w:themeColor="text1"/>
          <w:kern w:val="1"/>
          <w:sz w:val="28"/>
          <w:szCs w:val="28"/>
        </w:rPr>
      </w:pPr>
      <w:r w:rsidRPr="0091707D"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  <w:t>第二項：</w:t>
      </w:r>
      <w:r w:rsidRPr="0091707D">
        <w:rPr>
          <w:rFonts w:ascii="標楷體" w:eastAsia="標楷體" w:hAnsi="標楷體" w:hint="eastAsia"/>
          <w:b/>
          <w:color w:val="000000" w:themeColor="text1"/>
          <w:kern w:val="1"/>
          <w:sz w:val="28"/>
          <w:szCs w:val="28"/>
        </w:rPr>
        <w:t>B、C肝炎</w:t>
      </w: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檢查：</w:t>
      </w:r>
      <w:r w:rsidRPr="00747D39">
        <w:rPr>
          <w:rFonts w:ascii="標楷體" w:eastAsia="標楷體" w:hAnsi="標楷體" w:hint="eastAsia"/>
          <w:color w:val="000000" w:themeColor="text1"/>
          <w:kern w:val="1"/>
          <w:sz w:val="28"/>
          <w:szCs w:val="28"/>
        </w:rPr>
        <w:t>45</w:t>
      </w:r>
      <w:r>
        <w:rPr>
          <w:rFonts w:ascii="標楷體" w:eastAsia="標楷體" w:hAnsi="標楷體" w:hint="eastAsia"/>
          <w:color w:val="000000" w:themeColor="text1"/>
          <w:kern w:val="1"/>
          <w:sz w:val="28"/>
          <w:szCs w:val="28"/>
        </w:rPr>
        <w:t>-</w:t>
      </w:r>
      <w:r w:rsidRPr="00747D39">
        <w:rPr>
          <w:rFonts w:ascii="標楷體" w:eastAsia="標楷體" w:hAnsi="標楷體" w:hint="eastAsia"/>
          <w:color w:val="000000" w:themeColor="text1"/>
          <w:kern w:val="1"/>
          <w:sz w:val="28"/>
          <w:szCs w:val="28"/>
        </w:rPr>
        <w:t>79歲民眾(原住民提早至40歲)，終身1次</w:t>
      </w:r>
      <w:r w:rsidRPr="00747D39">
        <w:rPr>
          <w:rFonts w:ascii="標楷體" w:eastAsia="標楷體" w:hAnsi="標楷體"/>
          <w:color w:val="000000" w:themeColor="text1"/>
          <w:sz w:val="28"/>
          <w:szCs w:val="28"/>
        </w:rPr>
        <w:t>。</w:t>
      </w:r>
    </w:p>
    <w:p w:rsidR="003379BE" w:rsidRPr="00747D39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 w:rsidRPr="0091707D"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  <w:t>第</w:t>
      </w: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三</w:t>
      </w:r>
      <w:r w:rsidRPr="0091707D"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  <w:t>項：</w:t>
      </w: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乳房攝影檢查：</w:t>
      </w:r>
      <w:r w:rsidRPr="00747D39">
        <w:rPr>
          <w:rFonts w:ascii="標楷體" w:eastAsia="標楷體" w:hAnsi="標楷體"/>
          <w:color w:val="000000" w:themeColor="text1"/>
          <w:sz w:val="28"/>
          <w:szCs w:val="28"/>
        </w:rPr>
        <w:t>4</w:t>
      </w:r>
      <w:r w:rsidRPr="00747D39">
        <w:rPr>
          <w:rFonts w:ascii="標楷體" w:eastAsia="標楷體" w:hAnsi="標楷體" w:hint="eastAsia"/>
          <w:color w:val="000000" w:themeColor="text1"/>
          <w:sz w:val="28"/>
          <w:szCs w:val="28"/>
        </w:rPr>
        <w:t>0</w:t>
      </w:r>
      <w:r w:rsidRPr="00747D39">
        <w:rPr>
          <w:rFonts w:ascii="標楷體" w:eastAsia="標楷體" w:hAnsi="標楷體"/>
          <w:color w:val="000000" w:themeColor="text1"/>
          <w:sz w:val="28"/>
          <w:szCs w:val="28"/>
        </w:rPr>
        <w:t>-7</w:t>
      </w:r>
      <w:r w:rsidRPr="00747D39">
        <w:rPr>
          <w:rFonts w:ascii="標楷體" w:eastAsia="標楷體" w:hAnsi="標楷體" w:hint="eastAsia"/>
          <w:color w:val="000000" w:themeColor="text1"/>
          <w:sz w:val="28"/>
          <w:szCs w:val="28"/>
        </w:rPr>
        <w:t>4</w:t>
      </w:r>
      <w:r w:rsidRPr="00747D39">
        <w:rPr>
          <w:rFonts w:ascii="標楷體" w:eastAsia="標楷體" w:hAnsi="標楷體"/>
          <w:color w:val="000000" w:themeColor="text1"/>
          <w:sz w:val="28"/>
          <w:szCs w:val="28"/>
        </w:rPr>
        <w:t>歲</w:t>
      </w:r>
      <w:r w:rsidRPr="00747D39">
        <w:rPr>
          <w:rFonts w:ascii="標楷體" w:eastAsia="標楷體" w:hAnsi="標楷體" w:hint="eastAsia"/>
          <w:color w:val="000000" w:themeColor="text1"/>
          <w:kern w:val="1"/>
          <w:sz w:val="28"/>
          <w:szCs w:val="28"/>
        </w:rPr>
        <w:t>，</w:t>
      </w:r>
      <w:r w:rsidRPr="00747D39">
        <w:rPr>
          <w:rFonts w:ascii="標楷體" w:eastAsia="標楷體" w:hAnsi="標楷體"/>
          <w:color w:val="000000" w:themeColor="text1"/>
          <w:sz w:val="28"/>
          <w:szCs w:val="28"/>
        </w:rPr>
        <w:t>婦女每2年1次。</w:t>
      </w:r>
    </w:p>
    <w:p w:rsidR="003379BE" w:rsidRPr="0091707D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第四項：子宮頸抹片檢查：</w:t>
      </w:r>
    </w:p>
    <w:p w:rsidR="003379BE" w:rsidRPr="0091707D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</w:pPr>
      <w:r w:rsidRPr="00747D39">
        <w:rPr>
          <w:rFonts w:ascii="標楷體" w:eastAsia="標楷體" w:hAnsi="標楷體"/>
          <w:color w:val="000000" w:themeColor="text1"/>
          <w:kern w:val="1"/>
          <w:sz w:val="28"/>
          <w:szCs w:val="28"/>
        </w:rPr>
        <w:t xml:space="preserve">        </w:t>
      </w:r>
      <w:r w:rsidRPr="0091707D"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  <w:t>1.</w:t>
      </w:r>
      <w:r w:rsidRPr="0091707D">
        <w:rPr>
          <w:rFonts w:ascii="標楷體" w:eastAsia="標楷體" w:hAnsi="標楷體" w:hint="eastAsia"/>
          <w:b/>
          <w:color w:val="000000" w:themeColor="text1"/>
          <w:kern w:val="1"/>
          <w:sz w:val="28"/>
          <w:szCs w:val="28"/>
        </w:rPr>
        <w:t>25-29</w:t>
      </w:r>
      <w:r w:rsidRPr="0091707D"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  <w:t>歲以上，</w:t>
      </w: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婦女</w:t>
      </w:r>
      <w:r w:rsidRPr="0091707D">
        <w:rPr>
          <w:rFonts w:ascii="標楷體" w:eastAsia="標楷體" w:hAnsi="標楷體" w:hint="eastAsia"/>
          <w:b/>
          <w:color w:val="000000" w:themeColor="text1"/>
          <w:kern w:val="1"/>
          <w:sz w:val="28"/>
          <w:szCs w:val="28"/>
        </w:rPr>
        <w:t>每3年</w:t>
      </w:r>
      <w:r w:rsidR="00820885">
        <w:rPr>
          <w:rFonts w:ascii="標楷體" w:eastAsia="標楷體" w:hAnsi="標楷體" w:hint="eastAsia"/>
          <w:b/>
          <w:color w:val="000000" w:themeColor="text1"/>
          <w:kern w:val="1"/>
          <w:sz w:val="28"/>
          <w:szCs w:val="28"/>
        </w:rPr>
        <w:t>1</w:t>
      </w:r>
      <w:r w:rsidRPr="0091707D">
        <w:rPr>
          <w:rFonts w:ascii="標楷體" w:eastAsia="標楷體" w:hAnsi="標楷體" w:hint="eastAsia"/>
          <w:b/>
          <w:color w:val="000000" w:themeColor="text1"/>
          <w:kern w:val="1"/>
          <w:sz w:val="28"/>
          <w:szCs w:val="28"/>
        </w:rPr>
        <w:t>次。</w:t>
      </w:r>
    </w:p>
    <w:p w:rsidR="003379BE" w:rsidRPr="00747D39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 w:rsidRPr="00747D39">
        <w:rPr>
          <w:rFonts w:ascii="標楷體" w:eastAsia="標楷體" w:hAnsi="標楷體"/>
          <w:color w:val="000000" w:themeColor="text1"/>
          <w:kern w:val="1"/>
          <w:sz w:val="28"/>
          <w:szCs w:val="28"/>
        </w:rPr>
        <w:t xml:space="preserve">        2.</w:t>
      </w:r>
      <w:r w:rsidRPr="00747D39">
        <w:rPr>
          <w:rFonts w:ascii="標楷體" w:eastAsia="標楷體" w:hAnsi="標楷體"/>
          <w:color w:val="000000" w:themeColor="text1"/>
          <w:sz w:val="28"/>
          <w:szCs w:val="28"/>
        </w:rPr>
        <w:t>30歲以上</w:t>
      </w:r>
      <w:r w:rsidRPr="00747D39">
        <w:rPr>
          <w:rFonts w:ascii="標楷體" w:eastAsia="標楷體" w:hAnsi="標楷體"/>
          <w:color w:val="000000" w:themeColor="text1"/>
          <w:kern w:val="1"/>
          <w:sz w:val="28"/>
          <w:szCs w:val="28"/>
        </w:rPr>
        <w:t>，</w:t>
      </w:r>
      <w:r w:rsidRPr="00747D39">
        <w:rPr>
          <w:rFonts w:ascii="標楷體" w:eastAsia="標楷體" w:hAnsi="標楷體"/>
          <w:color w:val="000000" w:themeColor="text1"/>
          <w:sz w:val="28"/>
          <w:szCs w:val="28"/>
        </w:rPr>
        <w:t>婦女每年1次。</w:t>
      </w:r>
    </w:p>
    <w:p w:rsidR="003379BE" w:rsidRPr="0091707D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第五項：糞便潛血檢查：</w:t>
      </w:r>
    </w:p>
    <w:p w:rsidR="003379BE" w:rsidRPr="0091707D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</w:pPr>
      <w:r w:rsidRPr="00747D39">
        <w:rPr>
          <w:rFonts w:ascii="標楷體" w:eastAsia="標楷體" w:hAnsi="標楷體"/>
          <w:color w:val="000000" w:themeColor="text1"/>
          <w:kern w:val="1"/>
          <w:sz w:val="28"/>
          <w:szCs w:val="28"/>
        </w:rPr>
        <w:t xml:space="preserve">        </w:t>
      </w:r>
      <w:r w:rsidRPr="0091707D"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  <w:t>1.</w:t>
      </w:r>
      <w:r w:rsidRPr="0091707D">
        <w:rPr>
          <w:rFonts w:ascii="標楷體" w:eastAsia="標楷體" w:hAnsi="標楷體" w:hint="eastAsia"/>
          <w:b/>
          <w:color w:val="000000" w:themeColor="text1"/>
          <w:kern w:val="1"/>
          <w:sz w:val="28"/>
          <w:szCs w:val="28"/>
        </w:rPr>
        <w:t>4</w:t>
      </w: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0-</w:t>
      </w:r>
      <w:r w:rsidRPr="0091707D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4</w:t>
      </w: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4歲</w:t>
      </w:r>
      <w:r w:rsidRPr="0091707D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具有家族史，</w:t>
      </w: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每2年1次。</w:t>
      </w:r>
    </w:p>
    <w:p w:rsidR="003379BE" w:rsidRPr="0091707D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91707D">
        <w:rPr>
          <w:rFonts w:ascii="標楷體" w:eastAsia="標楷體" w:hAnsi="標楷體"/>
          <w:b/>
          <w:color w:val="000000" w:themeColor="text1"/>
          <w:kern w:val="1"/>
          <w:sz w:val="28"/>
          <w:szCs w:val="28"/>
        </w:rPr>
        <w:t xml:space="preserve">        2.</w:t>
      </w:r>
      <w:r w:rsidRPr="0091707D">
        <w:rPr>
          <w:rFonts w:ascii="標楷體" w:eastAsia="標楷體" w:hAnsi="標楷體" w:hint="eastAsia"/>
          <w:b/>
          <w:color w:val="000000" w:themeColor="text1"/>
          <w:kern w:val="1"/>
          <w:sz w:val="28"/>
          <w:szCs w:val="28"/>
        </w:rPr>
        <w:t>4</w:t>
      </w: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5-74歲，每2年1次。</w:t>
      </w:r>
    </w:p>
    <w:p w:rsidR="003379BE" w:rsidRPr="0091707D" w:rsidRDefault="003379BE" w:rsidP="003379BE">
      <w:pPr>
        <w:adjustRightInd w:val="0"/>
        <w:snapToGrid w:val="0"/>
        <w:spacing w:beforeLines="50" w:before="180" w:line="440" w:lineRule="exact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第</w:t>
      </w:r>
      <w:r w:rsidRPr="0091707D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六</w:t>
      </w:r>
      <w:r w:rsidRPr="0091707D">
        <w:rPr>
          <w:rFonts w:ascii="標楷體" w:eastAsia="標楷體" w:hAnsi="標楷體"/>
          <w:b/>
          <w:color w:val="000000" w:themeColor="text1"/>
          <w:sz w:val="28"/>
          <w:szCs w:val="28"/>
        </w:rPr>
        <w:t>項：口腔黏膜檢查：</w:t>
      </w:r>
    </w:p>
    <w:p w:rsidR="003379BE" w:rsidRPr="004E7634" w:rsidRDefault="003379BE" w:rsidP="003379BE">
      <w:pPr>
        <w:adjustRightInd w:val="0"/>
        <w:snapToGrid w:val="0"/>
        <w:spacing w:beforeLines="50" w:before="180" w:line="440" w:lineRule="exact"/>
        <w:ind w:firstLineChars="400" w:firstLine="1120"/>
        <w:rPr>
          <w:rFonts w:ascii="標楷體" w:eastAsia="標楷體" w:hAnsi="標楷體"/>
          <w:sz w:val="28"/>
          <w:szCs w:val="28"/>
        </w:rPr>
      </w:pPr>
      <w:r w:rsidRPr="004E7634">
        <w:rPr>
          <w:rFonts w:ascii="標楷體" w:eastAsia="標楷體" w:hAnsi="標楷體" w:hint="eastAsia"/>
          <w:sz w:val="28"/>
          <w:szCs w:val="28"/>
        </w:rPr>
        <w:t>1.30歲</w:t>
      </w:r>
      <w:proofErr w:type="gramStart"/>
      <w:r w:rsidRPr="004E7634">
        <w:rPr>
          <w:rFonts w:ascii="標楷體" w:eastAsia="標楷體" w:hAnsi="標楷體" w:hint="eastAsia"/>
          <w:sz w:val="28"/>
          <w:szCs w:val="28"/>
        </w:rPr>
        <w:t>以上嚼</w:t>
      </w:r>
      <w:proofErr w:type="gramEnd"/>
      <w:r w:rsidRPr="004E7634">
        <w:rPr>
          <w:rFonts w:ascii="標楷體" w:eastAsia="標楷體" w:hAnsi="標楷體" w:hint="eastAsia"/>
          <w:sz w:val="28"/>
          <w:szCs w:val="28"/>
        </w:rPr>
        <w:t>檳榔（含戒</w:t>
      </w:r>
      <w:proofErr w:type="gramStart"/>
      <w:r w:rsidRPr="004E7634">
        <w:rPr>
          <w:rFonts w:ascii="標楷體" w:eastAsia="標楷體" w:hAnsi="標楷體" w:hint="eastAsia"/>
          <w:sz w:val="28"/>
          <w:szCs w:val="28"/>
        </w:rPr>
        <w:t>檳</w:t>
      </w:r>
      <w:proofErr w:type="gramEnd"/>
      <w:r w:rsidRPr="004E7634">
        <w:rPr>
          <w:rFonts w:ascii="標楷體" w:eastAsia="標楷體" w:hAnsi="標楷體" w:hint="eastAsia"/>
          <w:sz w:val="28"/>
          <w:szCs w:val="28"/>
        </w:rPr>
        <w:t>者）或吸菸民眾每2年1次。</w:t>
      </w:r>
    </w:p>
    <w:p w:rsidR="003379BE" w:rsidRPr="00E85277" w:rsidRDefault="003379BE" w:rsidP="003379BE">
      <w:pPr>
        <w:adjustRightInd w:val="0"/>
        <w:snapToGrid w:val="0"/>
        <w:spacing w:beforeLines="50" w:before="180" w:line="440" w:lineRule="exact"/>
        <w:ind w:left="3058" w:hangingChars="1092" w:hanging="3058"/>
        <w:rPr>
          <w:rFonts w:ascii="標楷體" w:eastAsia="標楷體" w:hAnsi="標楷體"/>
          <w:color w:val="000000" w:themeColor="text1"/>
          <w:sz w:val="28"/>
          <w:szCs w:val="28"/>
        </w:rPr>
      </w:pPr>
      <w:r w:rsidRPr="004E7634">
        <w:rPr>
          <w:rFonts w:ascii="標楷體" w:eastAsia="標楷體" w:hAnsi="標楷體" w:hint="eastAsia"/>
          <w:sz w:val="28"/>
          <w:szCs w:val="28"/>
        </w:rPr>
        <w:t xml:space="preserve">        2.18歲以上有嚼食檳榔原住民，每2年1次。</w:t>
      </w:r>
    </w:p>
    <w:sectPr w:rsidR="003379BE" w:rsidRPr="00E85277" w:rsidSect="00160703">
      <w:pgSz w:w="11906" w:h="16838"/>
      <w:pgMar w:top="624" w:right="1134" w:bottom="39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904" w:rsidRDefault="00D20904" w:rsidP="008733F9">
      <w:r>
        <w:separator/>
      </w:r>
    </w:p>
  </w:endnote>
  <w:endnote w:type="continuationSeparator" w:id="0">
    <w:p w:rsidR="00D20904" w:rsidRDefault="00D20904" w:rsidP="00873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904" w:rsidRDefault="00D20904" w:rsidP="008733F9">
      <w:r>
        <w:separator/>
      </w:r>
    </w:p>
  </w:footnote>
  <w:footnote w:type="continuationSeparator" w:id="0">
    <w:p w:rsidR="00D20904" w:rsidRDefault="00D20904" w:rsidP="008733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20E73"/>
    <w:multiLevelType w:val="hybridMultilevel"/>
    <w:tmpl w:val="6B9EE50C"/>
    <w:lvl w:ilvl="0" w:tplc="2E2820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69D5C20"/>
    <w:multiLevelType w:val="hybridMultilevel"/>
    <w:tmpl w:val="21342160"/>
    <w:lvl w:ilvl="0" w:tplc="449A438E">
      <w:start w:val="1"/>
      <w:numFmt w:val="taiwaneseCountingThousand"/>
      <w:lvlText w:val="%1、"/>
      <w:lvlJc w:val="left"/>
      <w:pPr>
        <w:ind w:left="213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D7A"/>
    <w:rsid w:val="000130EC"/>
    <w:rsid w:val="00015699"/>
    <w:rsid w:val="0001721A"/>
    <w:rsid w:val="00023AC5"/>
    <w:rsid w:val="00034E5B"/>
    <w:rsid w:val="00034E8D"/>
    <w:rsid w:val="00043E51"/>
    <w:rsid w:val="00053FDD"/>
    <w:rsid w:val="0006707C"/>
    <w:rsid w:val="0007070A"/>
    <w:rsid w:val="000738BC"/>
    <w:rsid w:val="00080607"/>
    <w:rsid w:val="000864FC"/>
    <w:rsid w:val="00092B72"/>
    <w:rsid w:val="000936FF"/>
    <w:rsid w:val="000952C3"/>
    <w:rsid w:val="000A06A9"/>
    <w:rsid w:val="000B4A21"/>
    <w:rsid w:val="000B5F26"/>
    <w:rsid w:val="000E13ED"/>
    <w:rsid w:val="000E183B"/>
    <w:rsid w:val="000E7311"/>
    <w:rsid w:val="000F446E"/>
    <w:rsid w:val="00102BDF"/>
    <w:rsid w:val="00104D85"/>
    <w:rsid w:val="001069E0"/>
    <w:rsid w:val="00110F27"/>
    <w:rsid w:val="001124F4"/>
    <w:rsid w:val="001174CA"/>
    <w:rsid w:val="00123967"/>
    <w:rsid w:val="00132FCA"/>
    <w:rsid w:val="00137674"/>
    <w:rsid w:val="0015084D"/>
    <w:rsid w:val="001532B2"/>
    <w:rsid w:val="00157A99"/>
    <w:rsid w:val="00160703"/>
    <w:rsid w:val="00164B97"/>
    <w:rsid w:val="00171A1F"/>
    <w:rsid w:val="00176E01"/>
    <w:rsid w:val="001854B2"/>
    <w:rsid w:val="0018617C"/>
    <w:rsid w:val="00192151"/>
    <w:rsid w:val="001A2CE0"/>
    <w:rsid w:val="001B000C"/>
    <w:rsid w:val="001B7317"/>
    <w:rsid w:val="001B7588"/>
    <w:rsid w:val="001D1129"/>
    <w:rsid w:val="001E3B82"/>
    <w:rsid w:val="001E41DE"/>
    <w:rsid w:val="001F5DF5"/>
    <w:rsid w:val="00207B14"/>
    <w:rsid w:val="0022541B"/>
    <w:rsid w:val="00230E2A"/>
    <w:rsid w:val="002311C6"/>
    <w:rsid w:val="002329DD"/>
    <w:rsid w:val="00233FAA"/>
    <w:rsid w:val="00240C09"/>
    <w:rsid w:val="00240ED7"/>
    <w:rsid w:val="002549DD"/>
    <w:rsid w:val="00275276"/>
    <w:rsid w:val="00297811"/>
    <w:rsid w:val="002A50F8"/>
    <w:rsid w:val="002B5BAF"/>
    <w:rsid w:val="002B7625"/>
    <w:rsid w:val="002C1787"/>
    <w:rsid w:val="002D0E9E"/>
    <w:rsid w:val="002E3674"/>
    <w:rsid w:val="002E4E9F"/>
    <w:rsid w:val="002E4EA6"/>
    <w:rsid w:val="002E6AA9"/>
    <w:rsid w:val="002F3216"/>
    <w:rsid w:val="00304AB3"/>
    <w:rsid w:val="00312BC8"/>
    <w:rsid w:val="00320F5D"/>
    <w:rsid w:val="00324675"/>
    <w:rsid w:val="003246DB"/>
    <w:rsid w:val="00325C8F"/>
    <w:rsid w:val="00336EB0"/>
    <w:rsid w:val="003379BE"/>
    <w:rsid w:val="00347A27"/>
    <w:rsid w:val="00357FFA"/>
    <w:rsid w:val="0037125D"/>
    <w:rsid w:val="003723A7"/>
    <w:rsid w:val="0039355F"/>
    <w:rsid w:val="003B0226"/>
    <w:rsid w:val="003B68DB"/>
    <w:rsid w:val="003C06E0"/>
    <w:rsid w:val="003C3959"/>
    <w:rsid w:val="003D18ED"/>
    <w:rsid w:val="003D2489"/>
    <w:rsid w:val="003D5973"/>
    <w:rsid w:val="003E1931"/>
    <w:rsid w:val="0040048A"/>
    <w:rsid w:val="00401353"/>
    <w:rsid w:val="0040164D"/>
    <w:rsid w:val="00401DD8"/>
    <w:rsid w:val="0040282D"/>
    <w:rsid w:val="0041242D"/>
    <w:rsid w:val="0041441B"/>
    <w:rsid w:val="00422DE5"/>
    <w:rsid w:val="00427082"/>
    <w:rsid w:val="004362A7"/>
    <w:rsid w:val="004378F7"/>
    <w:rsid w:val="00443ABA"/>
    <w:rsid w:val="004458FE"/>
    <w:rsid w:val="00460C52"/>
    <w:rsid w:val="00461C7C"/>
    <w:rsid w:val="004758C4"/>
    <w:rsid w:val="00490910"/>
    <w:rsid w:val="004B1144"/>
    <w:rsid w:val="004B4AEB"/>
    <w:rsid w:val="004C119B"/>
    <w:rsid w:val="004C44FD"/>
    <w:rsid w:val="004C6E7A"/>
    <w:rsid w:val="004E41B2"/>
    <w:rsid w:val="004E5284"/>
    <w:rsid w:val="004F3377"/>
    <w:rsid w:val="005034AE"/>
    <w:rsid w:val="00511F58"/>
    <w:rsid w:val="00541EB2"/>
    <w:rsid w:val="00542BA4"/>
    <w:rsid w:val="00546C82"/>
    <w:rsid w:val="005508E7"/>
    <w:rsid w:val="00553A1A"/>
    <w:rsid w:val="00570EDD"/>
    <w:rsid w:val="0059565E"/>
    <w:rsid w:val="00597089"/>
    <w:rsid w:val="00597871"/>
    <w:rsid w:val="005B2AC1"/>
    <w:rsid w:val="005B55F7"/>
    <w:rsid w:val="005C08A3"/>
    <w:rsid w:val="005C3218"/>
    <w:rsid w:val="005C5A47"/>
    <w:rsid w:val="005C78A2"/>
    <w:rsid w:val="005D5B9C"/>
    <w:rsid w:val="005D6C3B"/>
    <w:rsid w:val="005D7C48"/>
    <w:rsid w:val="00601EF4"/>
    <w:rsid w:val="00605B5C"/>
    <w:rsid w:val="00605FCE"/>
    <w:rsid w:val="006075F2"/>
    <w:rsid w:val="006108A9"/>
    <w:rsid w:val="006241B6"/>
    <w:rsid w:val="0062510D"/>
    <w:rsid w:val="00630EB2"/>
    <w:rsid w:val="0064053A"/>
    <w:rsid w:val="006428CF"/>
    <w:rsid w:val="00643679"/>
    <w:rsid w:val="006449EE"/>
    <w:rsid w:val="00646525"/>
    <w:rsid w:val="00665826"/>
    <w:rsid w:val="00675F33"/>
    <w:rsid w:val="0068070E"/>
    <w:rsid w:val="00681A41"/>
    <w:rsid w:val="00695523"/>
    <w:rsid w:val="006B55D0"/>
    <w:rsid w:val="006B7331"/>
    <w:rsid w:val="006C0FC4"/>
    <w:rsid w:val="006C3135"/>
    <w:rsid w:val="006C3948"/>
    <w:rsid w:val="006D7412"/>
    <w:rsid w:val="006E7E42"/>
    <w:rsid w:val="006F3563"/>
    <w:rsid w:val="006F6DE3"/>
    <w:rsid w:val="0070170F"/>
    <w:rsid w:val="00712612"/>
    <w:rsid w:val="007301A2"/>
    <w:rsid w:val="00735019"/>
    <w:rsid w:val="00735890"/>
    <w:rsid w:val="00747D39"/>
    <w:rsid w:val="00753F6C"/>
    <w:rsid w:val="007547EC"/>
    <w:rsid w:val="007557DC"/>
    <w:rsid w:val="00757DB9"/>
    <w:rsid w:val="007608FD"/>
    <w:rsid w:val="007734A3"/>
    <w:rsid w:val="00773DB7"/>
    <w:rsid w:val="00777DDD"/>
    <w:rsid w:val="007827C1"/>
    <w:rsid w:val="007A5135"/>
    <w:rsid w:val="007B12D6"/>
    <w:rsid w:val="007C1BB9"/>
    <w:rsid w:val="007C70F2"/>
    <w:rsid w:val="007D0DB7"/>
    <w:rsid w:val="007D7204"/>
    <w:rsid w:val="007E4E65"/>
    <w:rsid w:val="007E61D4"/>
    <w:rsid w:val="00801243"/>
    <w:rsid w:val="008012DE"/>
    <w:rsid w:val="00803C7A"/>
    <w:rsid w:val="00820885"/>
    <w:rsid w:val="00827221"/>
    <w:rsid w:val="00827B73"/>
    <w:rsid w:val="008362B7"/>
    <w:rsid w:val="008369E3"/>
    <w:rsid w:val="00843806"/>
    <w:rsid w:val="00855C85"/>
    <w:rsid w:val="008619AF"/>
    <w:rsid w:val="008660D1"/>
    <w:rsid w:val="008733F9"/>
    <w:rsid w:val="00897750"/>
    <w:rsid w:val="008A184C"/>
    <w:rsid w:val="008A563D"/>
    <w:rsid w:val="008C2C5E"/>
    <w:rsid w:val="008C7F99"/>
    <w:rsid w:val="008E6E38"/>
    <w:rsid w:val="008F6243"/>
    <w:rsid w:val="008F6C82"/>
    <w:rsid w:val="00900961"/>
    <w:rsid w:val="00903F8C"/>
    <w:rsid w:val="00905A8A"/>
    <w:rsid w:val="00905AC3"/>
    <w:rsid w:val="009170D3"/>
    <w:rsid w:val="00921653"/>
    <w:rsid w:val="00925156"/>
    <w:rsid w:val="00933DDC"/>
    <w:rsid w:val="00936AC4"/>
    <w:rsid w:val="00937C86"/>
    <w:rsid w:val="00942CB4"/>
    <w:rsid w:val="00950DE5"/>
    <w:rsid w:val="009727CB"/>
    <w:rsid w:val="00985474"/>
    <w:rsid w:val="009927C0"/>
    <w:rsid w:val="009A61E4"/>
    <w:rsid w:val="009B6DEB"/>
    <w:rsid w:val="009B6F16"/>
    <w:rsid w:val="009D5DB4"/>
    <w:rsid w:val="009E5D53"/>
    <w:rsid w:val="009E61C4"/>
    <w:rsid w:val="009F1EDC"/>
    <w:rsid w:val="009F2AF8"/>
    <w:rsid w:val="009F2EAF"/>
    <w:rsid w:val="009F5001"/>
    <w:rsid w:val="009F74B5"/>
    <w:rsid w:val="00A11918"/>
    <w:rsid w:val="00A16DA6"/>
    <w:rsid w:val="00A20B6F"/>
    <w:rsid w:val="00A23B12"/>
    <w:rsid w:val="00A33A27"/>
    <w:rsid w:val="00A36947"/>
    <w:rsid w:val="00A3723A"/>
    <w:rsid w:val="00A42104"/>
    <w:rsid w:val="00A60368"/>
    <w:rsid w:val="00A65A6F"/>
    <w:rsid w:val="00A70E2A"/>
    <w:rsid w:val="00A8322C"/>
    <w:rsid w:val="00A97C02"/>
    <w:rsid w:val="00AA5BDF"/>
    <w:rsid w:val="00AB1390"/>
    <w:rsid w:val="00AB5ECD"/>
    <w:rsid w:val="00AD15AD"/>
    <w:rsid w:val="00AD5690"/>
    <w:rsid w:val="00AE2162"/>
    <w:rsid w:val="00AF0EE6"/>
    <w:rsid w:val="00AF27B6"/>
    <w:rsid w:val="00AF61D2"/>
    <w:rsid w:val="00B05310"/>
    <w:rsid w:val="00B148C0"/>
    <w:rsid w:val="00B21FE3"/>
    <w:rsid w:val="00B4248B"/>
    <w:rsid w:val="00B47E4C"/>
    <w:rsid w:val="00B63747"/>
    <w:rsid w:val="00B813F2"/>
    <w:rsid w:val="00B93214"/>
    <w:rsid w:val="00BA1BC5"/>
    <w:rsid w:val="00BA557F"/>
    <w:rsid w:val="00BB0016"/>
    <w:rsid w:val="00BC69EA"/>
    <w:rsid w:val="00BD762A"/>
    <w:rsid w:val="00BF0EC5"/>
    <w:rsid w:val="00C027BD"/>
    <w:rsid w:val="00C1023C"/>
    <w:rsid w:val="00C25148"/>
    <w:rsid w:val="00C32331"/>
    <w:rsid w:val="00C3245F"/>
    <w:rsid w:val="00C324C5"/>
    <w:rsid w:val="00C458FD"/>
    <w:rsid w:val="00C4600C"/>
    <w:rsid w:val="00C601EF"/>
    <w:rsid w:val="00C636E6"/>
    <w:rsid w:val="00C72E77"/>
    <w:rsid w:val="00C74944"/>
    <w:rsid w:val="00C82013"/>
    <w:rsid w:val="00C9296D"/>
    <w:rsid w:val="00C9667E"/>
    <w:rsid w:val="00C97A6E"/>
    <w:rsid w:val="00CA0A68"/>
    <w:rsid w:val="00CA42E1"/>
    <w:rsid w:val="00CA5F3F"/>
    <w:rsid w:val="00CB096E"/>
    <w:rsid w:val="00CB7D59"/>
    <w:rsid w:val="00CC2BF7"/>
    <w:rsid w:val="00CC3109"/>
    <w:rsid w:val="00CE0C9B"/>
    <w:rsid w:val="00D023E0"/>
    <w:rsid w:val="00D03A5A"/>
    <w:rsid w:val="00D20904"/>
    <w:rsid w:val="00D32C37"/>
    <w:rsid w:val="00D341DC"/>
    <w:rsid w:val="00D51FE7"/>
    <w:rsid w:val="00D57F6C"/>
    <w:rsid w:val="00D62B1C"/>
    <w:rsid w:val="00D802B0"/>
    <w:rsid w:val="00D83209"/>
    <w:rsid w:val="00D85DFC"/>
    <w:rsid w:val="00D862FC"/>
    <w:rsid w:val="00D90F3C"/>
    <w:rsid w:val="00DB05C4"/>
    <w:rsid w:val="00DC5691"/>
    <w:rsid w:val="00DC6218"/>
    <w:rsid w:val="00DE1D4E"/>
    <w:rsid w:val="00DE5FAB"/>
    <w:rsid w:val="00DE79E5"/>
    <w:rsid w:val="00DE7FB2"/>
    <w:rsid w:val="00DF1E2C"/>
    <w:rsid w:val="00DF4B99"/>
    <w:rsid w:val="00E044FD"/>
    <w:rsid w:val="00E228B0"/>
    <w:rsid w:val="00E37A19"/>
    <w:rsid w:val="00E40124"/>
    <w:rsid w:val="00E42738"/>
    <w:rsid w:val="00E44BAB"/>
    <w:rsid w:val="00E466D4"/>
    <w:rsid w:val="00E55822"/>
    <w:rsid w:val="00E56562"/>
    <w:rsid w:val="00E604BD"/>
    <w:rsid w:val="00E62E6A"/>
    <w:rsid w:val="00E716CC"/>
    <w:rsid w:val="00E85277"/>
    <w:rsid w:val="00E87752"/>
    <w:rsid w:val="00E94FCA"/>
    <w:rsid w:val="00E95BBD"/>
    <w:rsid w:val="00E95C8D"/>
    <w:rsid w:val="00E96309"/>
    <w:rsid w:val="00EA7BF4"/>
    <w:rsid w:val="00EB4084"/>
    <w:rsid w:val="00EB7A0C"/>
    <w:rsid w:val="00ED30FA"/>
    <w:rsid w:val="00ED6D7A"/>
    <w:rsid w:val="00F023E7"/>
    <w:rsid w:val="00F10973"/>
    <w:rsid w:val="00F526CF"/>
    <w:rsid w:val="00F56113"/>
    <w:rsid w:val="00F5790D"/>
    <w:rsid w:val="00F73B73"/>
    <w:rsid w:val="00F81013"/>
    <w:rsid w:val="00F81977"/>
    <w:rsid w:val="00F90E70"/>
    <w:rsid w:val="00F94026"/>
    <w:rsid w:val="00FA18AD"/>
    <w:rsid w:val="00FA3C1A"/>
    <w:rsid w:val="00FC26AA"/>
    <w:rsid w:val="00FE14C6"/>
    <w:rsid w:val="00FE2775"/>
    <w:rsid w:val="00FF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6AA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160703"/>
    <w:pPr>
      <w:ind w:leftChars="200" w:left="480"/>
    </w:pPr>
  </w:style>
  <w:style w:type="character" w:styleId="aa">
    <w:name w:val="Emphasis"/>
    <w:basedOn w:val="a0"/>
    <w:uiPriority w:val="20"/>
    <w:qFormat/>
    <w:rsid w:val="006075F2"/>
    <w:rPr>
      <w:i/>
      <w:iCs/>
    </w:rPr>
  </w:style>
  <w:style w:type="character" w:styleId="ab">
    <w:name w:val="Strong"/>
    <w:basedOn w:val="a0"/>
    <w:uiPriority w:val="22"/>
    <w:qFormat/>
    <w:rsid w:val="00827221"/>
    <w:rPr>
      <w:b/>
      <w:bCs/>
    </w:rPr>
  </w:style>
  <w:style w:type="character" w:customStyle="1" w:styleId="ms-1">
    <w:name w:val="ms-1"/>
    <w:basedOn w:val="a0"/>
    <w:rsid w:val="00827221"/>
  </w:style>
  <w:style w:type="character" w:customStyle="1" w:styleId="max-w-15ch">
    <w:name w:val="max-w-[15ch]"/>
    <w:basedOn w:val="a0"/>
    <w:rsid w:val="008272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6AA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字元 字元 字元 字元 字元1 字元 字元 字元 字元"/>
    <w:basedOn w:val="a"/>
    <w:semiHidden/>
    <w:rsid w:val="00E466D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8733F9"/>
    <w:rPr>
      <w:kern w:val="2"/>
    </w:rPr>
  </w:style>
  <w:style w:type="paragraph" w:styleId="a5">
    <w:name w:val="footer"/>
    <w:basedOn w:val="a"/>
    <w:link w:val="a6"/>
    <w:uiPriority w:val="99"/>
    <w:unhideWhenUsed/>
    <w:rsid w:val="008733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8733F9"/>
    <w:rPr>
      <w:kern w:val="2"/>
    </w:rPr>
  </w:style>
  <w:style w:type="paragraph" w:styleId="Web">
    <w:name w:val="Normal (Web)"/>
    <w:basedOn w:val="a"/>
    <w:uiPriority w:val="99"/>
    <w:semiHidden/>
    <w:unhideWhenUsed/>
    <w:rsid w:val="00C7494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70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70ED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160703"/>
    <w:pPr>
      <w:ind w:leftChars="200" w:left="480"/>
    </w:pPr>
  </w:style>
  <w:style w:type="character" w:styleId="aa">
    <w:name w:val="Emphasis"/>
    <w:basedOn w:val="a0"/>
    <w:uiPriority w:val="20"/>
    <w:qFormat/>
    <w:rsid w:val="006075F2"/>
    <w:rPr>
      <w:i/>
      <w:iCs/>
    </w:rPr>
  </w:style>
  <w:style w:type="character" w:styleId="ab">
    <w:name w:val="Strong"/>
    <w:basedOn w:val="a0"/>
    <w:uiPriority w:val="22"/>
    <w:qFormat/>
    <w:rsid w:val="00827221"/>
    <w:rPr>
      <w:b/>
      <w:bCs/>
    </w:rPr>
  </w:style>
  <w:style w:type="character" w:customStyle="1" w:styleId="ms-1">
    <w:name w:val="ms-1"/>
    <w:basedOn w:val="a0"/>
    <w:rsid w:val="00827221"/>
  </w:style>
  <w:style w:type="character" w:customStyle="1" w:styleId="max-w-15ch">
    <w:name w:val="max-w-[15ch]"/>
    <w:basedOn w:val="a0"/>
    <w:rsid w:val="008272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4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AF8A40-A1D9-43B3-9485-5A8BFDDAD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525</Words>
  <Characters>590</Characters>
  <Application>Microsoft Office Word</Application>
  <DocSecurity>0</DocSecurity>
  <Lines>25</Lines>
  <Paragraphs>23</Paragraphs>
  <ScaleCrop>false</ScaleCrop>
  <Company>SYNNEX</Company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2015健康一世~全家總動員~讓您抽好康</dc:title>
  <dc:creator>user</dc:creator>
  <cp:lastModifiedBy>247815</cp:lastModifiedBy>
  <cp:revision>6</cp:revision>
  <cp:lastPrinted>2026-01-05T09:10:00Z</cp:lastPrinted>
  <dcterms:created xsi:type="dcterms:W3CDTF">2026-01-05T09:09:00Z</dcterms:created>
  <dcterms:modified xsi:type="dcterms:W3CDTF">2026-01-05T09:10:00Z</dcterms:modified>
</cp:coreProperties>
</file>