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AA" w:rsidRPr="00321AAA" w:rsidRDefault="00321AAA" w:rsidP="0079471F">
      <w:pPr>
        <w:autoSpaceDE w:val="0"/>
        <w:autoSpaceDN w:val="0"/>
        <w:snapToGrid w:val="0"/>
        <w:spacing w:beforeLines="0" w:line="400" w:lineRule="exact"/>
        <w:ind w:leftChars="0" w:left="0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321AAA">
        <w:rPr>
          <w:rFonts w:hAnsi="標楷體" w:hint="eastAsia"/>
          <w:b/>
          <w:sz w:val="32"/>
          <w:szCs w:val="32"/>
          <w:shd w:val="clear" w:color="auto" w:fill="FFFFFF" w:themeFill="background1"/>
        </w:rPr>
        <w:t>附件3</w:t>
      </w:r>
    </w:p>
    <w:p w:rsidR="00321AAA" w:rsidRPr="0079471F" w:rsidRDefault="00321AAA" w:rsidP="0079471F">
      <w:pPr>
        <w:autoSpaceDE w:val="0"/>
        <w:autoSpaceDN w:val="0"/>
        <w:snapToGrid w:val="0"/>
        <w:spacing w:beforeLines="0" w:line="400" w:lineRule="exact"/>
        <w:ind w:leftChars="0" w:left="1"/>
        <w:jc w:val="center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苗栗縣</w:t>
      </w:r>
      <w:r w:rsidRPr="0079471F">
        <w:rPr>
          <w:rFonts w:hint="eastAsia"/>
          <w:b/>
          <w:sz w:val="32"/>
          <w:szCs w:val="32"/>
          <w:shd w:val="clear" w:color="auto" w:fill="FFFFFF" w:themeFill="background1"/>
        </w:rPr>
        <w:t>11</w:t>
      </w:r>
      <w:r w:rsidR="00046BB6">
        <w:rPr>
          <w:rFonts w:hint="eastAsia"/>
          <w:b/>
          <w:sz w:val="32"/>
          <w:szCs w:val="32"/>
          <w:shd w:val="clear" w:color="auto" w:fill="FFFFFF" w:themeFill="background1"/>
        </w:rPr>
        <w:t>5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年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="00254E21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>竹南鎮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衛生所菸害防制宣導活動工作預定表</w:t>
      </w:r>
    </w:p>
    <w:p w:rsidR="00321AAA" w:rsidRPr="00D179AC" w:rsidRDefault="00321AAA" w:rsidP="00D179AC">
      <w:pPr>
        <w:spacing w:before="18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主辦人姓名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：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73049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鍾玉容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 xml:space="preserve"> 手機號碼：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73049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0927320878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</w:t>
      </w:r>
    </w:p>
    <w:p w:rsidR="00321AAA" w:rsidRPr="00D179AC" w:rsidRDefault="00321AAA" w:rsidP="00321AAA">
      <w:pPr>
        <w:spacing w:beforeLines="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一、活動日期：</w:t>
      </w:r>
      <w:r w:rsidR="0073049B">
        <w:rPr>
          <w:sz w:val="32"/>
          <w:szCs w:val="32"/>
          <w:u w:val="single"/>
          <w:shd w:val="clear" w:color="auto" w:fill="FFFFFF" w:themeFill="background1"/>
        </w:rPr>
        <w:t>115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年</w:t>
      </w:r>
      <w:r w:rsidR="00536E96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6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月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536E96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4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日星期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C52875">
        <w:rPr>
          <w:rFonts w:hAnsi="標楷體"/>
          <w:sz w:val="32"/>
          <w:szCs w:val="32"/>
          <w:u w:val="single"/>
          <w:shd w:val="clear" w:color="auto" w:fill="FFFFFF" w:themeFill="background1"/>
        </w:rPr>
        <w:t>四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</w:p>
    <w:p w:rsidR="002228C5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二、活動名稱：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</w:t>
      </w:r>
      <w:r w:rsidR="00536E96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類</w:t>
      </w:r>
      <w:proofErr w:type="gramStart"/>
      <w:r w:rsidR="00536E96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菸</w:t>
      </w:r>
      <w:proofErr w:type="gramEnd"/>
      <w:r w:rsidR="00536E96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品及指定</w:t>
      </w:r>
      <w:proofErr w:type="gramStart"/>
      <w:r w:rsidR="00536E96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菸</w:t>
      </w:r>
      <w:proofErr w:type="gramEnd"/>
      <w:r w:rsidR="00536E96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品防治宣導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</w:t>
      </w:r>
      <w:r w:rsidR="002228C5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</w:t>
      </w:r>
    </w:p>
    <w:p w:rsidR="00321AAA" w:rsidRPr="00D179AC" w:rsidRDefault="002228C5" w:rsidP="002228C5">
      <w:pPr>
        <w:snapToGrid w:val="0"/>
        <w:spacing w:before="180"/>
        <w:ind w:left="420" w:firstLineChars="101" w:firstLine="323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2228C5">
        <w:rPr>
          <w:rFonts w:hAnsi="標楷體"/>
          <w:sz w:val="32"/>
          <w:szCs w:val="32"/>
        </w:rPr>
        <w:sym w:font="Wingdings 2" w:char="F0A3"/>
      </w:r>
      <w:r w:rsidRPr="002228C5">
        <w:rPr>
          <w:rFonts w:hAnsi="標楷體"/>
          <w:sz w:val="32"/>
          <w:szCs w:val="32"/>
        </w:rPr>
        <w:t>1</w:t>
      </w:r>
      <w:r w:rsidRPr="002228C5">
        <w:rPr>
          <w:rFonts w:hAnsi="標楷體" w:hint="eastAsia"/>
          <w:sz w:val="32"/>
          <w:szCs w:val="32"/>
        </w:rPr>
        <w:t>、</w:t>
      </w:r>
      <w:r w:rsidRPr="002228C5">
        <w:rPr>
          <w:rFonts w:hAnsi="標楷體"/>
          <w:b/>
          <w:sz w:val="32"/>
          <w:szCs w:val="32"/>
          <w:u w:val="single"/>
        </w:rPr>
        <w:t>社區宣導</w:t>
      </w:r>
      <w:r w:rsidR="00321AAA"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              </w:t>
      </w: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5103"/>
      </w:tblGrid>
      <w:tr w:rsidR="00435A04" w:rsidTr="002228C5">
        <w:tc>
          <w:tcPr>
            <w:tcW w:w="567" w:type="dxa"/>
          </w:tcPr>
          <w:p w:rsidR="00435A04" w:rsidRDefault="00435A04" w:rsidP="00D179AC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場域</w:t>
            </w:r>
          </w:p>
        </w:tc>
        <w:tc>
          <w:tcPr>
            <w:tcW w:w="3260" w:type="dxa"/>
          </w:tcPr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八大行業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社區協會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學會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工商團體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宗教團體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坐月子中心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養老機構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看守所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Pr="00D179A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 </w:t>
            </w:r>
          </w:p>
        </w:tc>
        <w:tc>
          <w:tcPr>
            <w:tcW w:w="567" w:type="dxa"/>
          </w:tcPr>
          <w:p w:rsidR="00435A04" w:rsidRPr="00435A04" w:rsidRDefault="00435A04" w:rsidP="00435A04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28"/>
              </w:rPr>
              <w:t>主題</w:t>
            </w:r>
          </w:p>
        </w:tc>
        <w:tc>
          <w:tcPr>
            <w:tcW w:w="5103" w:type="dxa"/>
          </w:tcPr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品的危害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二、三手</w:t>
            </w:r>
            <w:proofErr w:type="gramStart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的危害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電子煙的危害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戒菸、節酒、戒檳宣導活動(泰安所及南庄所)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531世界無菸日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無菸社區-掃除菸蒂日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菸害防制法宣導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（主題：拒絕供應菸品給未滿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20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歲者)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7B3A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    </w:t>
            </w:r>
          </w:p>
          <w:p w:rsidR="007B3A6E" w:rsidRPr="007B3A6E" w:rsidRDefault="007B3A6E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</w:p>
        </w:tc>
      </w:tr>
    </w:tbl>
    <w:p w:rsidR="002228C5" w:rsidRDefault="002228C5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</w:p>
    <w:p w:rsidR="00321AAA" w:rsidRPr="00D179AC" w:rsidRDefault="00254E21" w:rsidP="00254E21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hAnsi="標楷體"/>
          <w:sz w:val="32"/>
          <w:szCs w:val="32"/>
          <w:shd w:val="clear" w:color="auto" w:fill="FFFFFF" w:themeFill="background1"/>
        </w:rPr>
        <w:sym w:font="Wingdings 2" w:char="F0A2"/>
      </w:r>
      <w:r w:rsidR="00321AAA" w:rsidRPr="00D179AC">
        <w:rPr>
          <w:rFonts w:hAnsi="標楷體"/>
          <w:b/>
          <w:sz w:val="32"/>
          <w:szCs w:val="32"/>
          <w:shd w:val="clear" w:color="auto" w:fill="FFFFFF" w:themeFill="background1"/>
        </w:rPr>
        <w:t>2</w:t>
      </w:r>
      <w:r w:rsidR="00321AAA" w:rsidRPr="00D179AC">
        <w:rPr>
          <w:rFonts w:hAnsi="標楷體" w:hint="eastAsia"/>
          <w:b/>
          <w:sz w:val="32"/>
          <w:szCs w:val="32"/>
          <w:shd w:val="clear" w:color="auto" w:fill="FFFFFF" w:themeFill="background1"/>
        </w:rPr>
        <w:t>、</w:t>
      </w:r>
      <w:r w:rsidR="00321AAA" w:rsidRPr="00D179AC">
        <w:rPr>
          <w:rFonts w:hAnsi="標楷體"/>
          <w:b/>
          <w:sz w:val="32"/>
          <w:szCs w:val="32"/>
          <w:u w:val="single"/>
          <w:shd w:val="clear" w:color="auto" w:fill="FFFFFF" w:themeFill="background1"/>
        </w:rPr>
        <w:t>校園宣導</w:t>
      </w:r>
    </w:p>
    <w:p w:rsidR="00321AAA" w:rsidRPr="00D179AC" w:rsidRDefault="00536E96" w:rsidP="00D179AC">
      <w:pPr>
        <w:snapToGrid w:val="0"/>
        <w:spacing w:beforeLines="0" w:line="400" w:lineRule="exact"/>
        <w:ind w:left="420" w:firstLineChars="353" w:firstLine="1130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hAnsi="標楷體"/>
          <w:sz w:val="32"/>
          <w:szCs w:val="32"/>
          <w:shd w:val="clear" w:color="auto" w:fill="FFFFFF" w:themeFill="background1"/>
        </w:rPr>
        <w:t xml:space="preserve">主題: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踢除菸蒂日</w:t>
      </w:r>
      <w:r w:rsidR="00321AAA"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="00321AAA" w:rsidRPr="00D179AC">
        <w:rPr>
          <w:rFonts w:hAnsi="標楷體"/>
          <w:sz w:val="32"/>
          <w:szCs w:val="32"/>
          <w:shd w:val="clear" w:color="auto" w:fill="FFFFFF" w:themeFill="background1"/>
        </w:rPr>
        <w:t>拒絕校園二手</w:t>
      </w:r>
      <w:proofErr w:type="gramStart"/>
      <w:r w:rsidR="00321AAA"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="00321AAA"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="00321AAA"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="00321AAA" w:rsidRPr="00D179AC">
        <w:rPr>
          <w:rFonts w:hAnsi="標楷體"/>
          <w:sz w:val="32"/>
          <w:szCs w:val="32"/>
          <w:shd w:val="clear" w:color="auto" w:fill="FFFFFF" w:themeFill="background1"/>
        </w:rPr>
        <w:t>品的危害</w:t>
      </w:r>
    </w:p>
    <w:p w:rsidR="00321AAA" w:rsidRPr="00D179AC" w:rsidRDefault="00536E96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hAnsi="標楷體"/>
          <w:sz w:val="32"/>
          <w:szCs w:val="32"/>
          <w:shd w:val="clear" w:color="auto" w:fill="FFFFFF" w:themeFill="background1"/>
        </w:rPr>
        <w:sym w:font="Wingdings 2" w:char="F0A2"/>
      </w:r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類</w:t>
      </w:r>
      <w:proofErr w:type="gramStart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品及指定</w:t>
      </w:r>
      <w:proofErr w:type="gramStart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菸品防</w:t>
      </w:r>
      <w:proofErr w:type="gramEnd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制宣導</w:t>
      </w:r>
    </w:p>
    <w:p w:rsidR="00321AAA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菸害防制法宣導</w:t>
      </w:r>
      <w:r w:rsidR="00B70557">
        <w:rPr>
          <w:rFonts w:hAnsi="標楷體"/>
          <w:kern w:val="0"/>
          <w:sz w:val="32"/>
          <w:szCs w:val="32"/>
          <w:shd w:val="clear" w:color="auto" w:fill="FFFFFF" w:themeFill="background1"/>
        </w:rPr>
        <w:sym w:font="Wingdings 2" w:char="F0A2"/>
      </w:r>
      <w:r w:rsidR="00B70557">
        <w:rPr>
          <w:rFonts w:hAnsi="標楷體" w:hint="eastAsia"/>
          <w:kern w:val="0"/>
          <w:sz w:val="32"/>
          <w:szCs w:val="32"/>
          <w:shd w:val="clear" w:color="auto" w:fill="FFFFFF" w:themeFill="background1"/>
        </w:rPr>
        <w:t>戒菸專線及提供戒菸諮詢服務</w:t>
      </w:r>
    </w:p>
    <w:p w:rsidR="0073049B" w:rsidRPr="00D179AC" w:rsidRDefault="0073049B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</w:p>
    <w:p w:rsidR="00321AAA" w:rsidRPr="0079471F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三、活動地點：</w:t>
      </w:r>
      <w:proofErr w:type="gramStart"/>
      <w:r w:rsidR="00DB1121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順賢樓</w:t>
      </w:r>
      <w:proofErr w:type="gramEnd"/>
      <w:r w:rsidR="00DB1121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四樓活動中心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            </w:t>
      </w:r>
      <w:r w:rsidRPr="0079471F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</w:t>
      </w:r>
    </w:p>
    <w:tbl>
      <w:tblPr>
        <w:tblStyle w:val="a8"/>
        <w:tblW w:w="9327" w:type="dxa"/>
        <w:tblInd w:w="420" w:type="dxa"/>
        <w:tblLook w:val="04A0" w:firstRow="1" w:lastRow="0" w:firstColumn="1" w:lastColumn="0" w:noHBand="0" w:noVBand="1"/>
      </w:tblPr>
      <w:tblGrid>
        <w:gridCol w:w="1673"/>
        <w:gridCol w:w="7654"/>
      </w:tblGrid>
      <w:tr w:rsidR="0067152D" w:rsidTr="0067152D">
        <w:tc>
          <w:tcPr>
            <w:tcW w:w="1673" w:type="dxa"/>
          </w:tcPr>
          <w:p w:rsidR="0067152D" w:rsidRPr="0079471F" w:rsidRDefault="0067152D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活動時間</w:t>
            </w:r>
          </w:p>
        </w:tc>
        <w:tc>
          <w:tcPr>
            <w:tcW w:w="7654" w:type="dxa"/>
          </w:tcPr>
          <w:p w:rsidR="0067152D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上午（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Default="00254E21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2"/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下午（</w:t>
            </w:r>
            <w:r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DB1121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>13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73049B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00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DB1121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13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C52875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20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Pr="0079471F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整天（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</w:tc>
        <w:bookmarkStart w:id="0" w:name="_GoBack"/>
        <w:bookmarkEnd w:id="0"/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方式</w:t>
            </w:r>
          </w:p>
        </w:tc>
        <w:tc>
          <w:tcPr>
            <w:tcW w:w="7654" w:type="dxa"/>
          </w:tcPr>
          <w:p w:rsidR="0067152D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設攤</w:t>
            </w:r>
            <w:r w:rsidR="00254E21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2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專題演講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台上有獎徵答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一對</w:t>
            </w:r>
            <w:proofErr w:type="gramStart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</w:t>
            </w:r>
            <w:proofErr w:type="gramEnd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宣導</w:t>
            </w:r>
          </w:p>
          <w:p w:rsidR="007B3A6E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其它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宣導內容</w:t>
            </w:r>
          </w:p>
        </w:tc>
        <w:tc>
          <w:tcPr>
            <w:tcW w:w="7654" w:type="dxa"/>
          </w:tcPr>
          <w:p w:rsidR="007B3A6E" w:rsidRP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放置單張（不可僅擺放單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張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）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趣味遊戲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測CO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場地布置</w:t>
            </w:r>
          </w:p>
        </w:tc>
        <w:tc>
          <w:tcPr>
            <w:tcW w:w="7654" w:type="dxa"/>
          </w:tcPr>
          <w:p w:rsidR="007B3A6E" w:rsidRDefault="007B3A6E" w:rsidP="00254E21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紅布條</w:t>
            </w:r>
            <w:r w:rsidR="00DB1121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海報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羅馬旗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展架</w:t>
            </w:r>
            <w:r w:rsidR="0073049B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其他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DB1121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PPT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</w:t>
            </w:r>
          </w:p>
        </w:tc>
      </w:tr>
    </w:tbl>
    <w:p w:rsidR="00A712C4" w:rsidRPr="00321AAA" w:rsidRDefault="00321AAA" w:rsidP="00D179AC">
      <w:pPr>
        <w:snapToGrid w:val="0"/>
        <w:spacing w:beforeLines="0" w:line="400" w:lineRule="exact"/>
        <w:ind w:left="420"/>
        <w:rPr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五、預計參加人數：</w:t>
      </w:r>
      <w:r w:rsidR="00DB1121">
        <w:rPr>
          <w:rFonts w:hAnsi="標楷體"/>
          <w:sz w:val="32"/>
          <w:szCs w:val="32"/>
          <w:u w:val="single"/>
          <w:shd w:val="clear" w:color="auto" w:fill="FFFFFF" w:themeFill="background1"/>
        </w:rPr>
        <w:t>230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79471F">
        <w:rPr>
          <w:rFonts w:hAnsi="標楷體"/>
          <w:sz w:val="32"/>
          <w:szCs w:val="32"/>
          <w:shd w:val="clear" w:color="auto" w:fill="FFFFFF" w:themeFill="background1"/>
        </w:rPr>
        <w:t>人</w:t>
      </w:r>
    </w:p>
    <w:sectPr w:rsidR="00A712C4" w:rsidRPr="00321AAA" w:rsidSect="00B705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836" w:rsidRDefault="00336836" w:rsidP="00321AAA">
      <w:pPr>
        <w:spacing w:before="120" w:line="240" w:lineRule="auto"/>
        <w:ind w:left="420"/>
      </w:pPr>
      <w:r>
        <w:separator/>
      </w:r>
    </w:p>
  </w:endnote>
  <w:endnote w:type="continuationSeparator" w:id="0">
    <w:p w:rsidR="00336836" w:rsidRDefault="00336836" w:rsidP="00321AAA">
      <w:pPr>
        <w:spacing w:before="120" w:line="240" w:lineRule="auto"/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21" w:rsidRDefault="00DB112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21" w:rsidRDefault="00DB112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21" w:rsidRDefault="00DB11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836" w:rsidRDefault="00336836" w:rsidP="00321AAA">
      <w:pPr>
        <w:spacing w:before="120" w:line="240" w:lineRule="auto"/>
        <w:ind w:left="420"/>
      </w:pPr>
      <w:r>
        <w:separator/>
      </w:r>
    </w:p>
  </w:footnote>
  <w:footnote w:type="continuationSeparator" w:id="0">
    <w:p w:rsidR="00336836" w:rsidRDefault="00336836" w:rsidP="00321AAA">
      <w:pPr>
        <w:spacing w:before="120" w:line="240" w:lineRule="auto"/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21" w:rsidRDefault="00DB112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21" w:rsidRDefault="00DB112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21" w:rsidRDefault="00DB11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FC"/>
    <w:rsid w:val="00046BB6"/>
    <w:rsid w:val="00083BEC"/>
    <w:rsid w:val="00167FF1"/>
    <w:rsid w:val="002228C5"/>
    <w:rsid w:val="00254E21"/>
    <w:rsid w:val="00321AAA"/>
    <w:rsid w:val="00336836"/>
    <w:rsid w:val="00435A04"/>
    <w:rsid w:val="004900CA"/>
    <w:rsid w:val="004C71DC"/>
    <w:rsid w:val="00536E96"/>
    <w:rsid w:val="0067152D"/>
    <w:rsid w:val="0073049B"/>
    <w:rsid w:val="0079471F"/>
    <w:rsid w:val="007B1824"/>
    <w:rsid w:val="007B3A6E"/>
    <w:rsid w:val="008201FC"/>
    <w:rsid w:val="009E5462"/>
    <w:rsid w:val="00A41DBC"/>
    <w:rsid w:val="00A712C4"/>
    <w:rsid w:val="00AD4057"/>
    <w:rsid w:val="00B70557"/>
    <w:rsid w:val="00BD0972"/>
    <w:rsid w:val="00C52875"/>
    <w:rsid w:val="00D179AC"/>
    <w:rsid w:val="00D37F0D"/>
    <w:rsid w:val="00D90A9C"/>
    <w:rsid w:val="00DB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pauser</dc:creator>
  <cp:lastModifiedBy>242729</cp:lastModifiedBy>
  <cp:revision>4</cp:revision>
  <dcterms:created xsi:type="dcterms:W3CDTF">2026-05-25T06:38:00Z</dcterms:created>
  <dcterms:modified xsi:type="dcterms:W3CDTF">2026-05-25T06:49:00Z</dcterms:modified>
</cp:coreProperties>
</file>